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2DE" w:rsidRPr="002E42EB" w:rsidRDefault="006A12DE" w:rsidP="006A12DE">
      <w:pPr>
        <w:spacing w:line="276" w:lineRule="auto"/>
        <w:jc w:val="center"/>
        <w:rPr>
          <w:rFonts w:ascii="Microsoft New Tai Lue" w:hAnsi="Microsoft New Tai Lue" w:cs="Microsoft New Tai Lue"/>
          <w:b/>
          <w:sz w:val="34"/>
          <w:szCs w:val="16"/>
        </w:rPr>
      </w:pPr>
      <w:r w:rsidRPr="002E42EB">
        <w:rPr>
          <w:rFonts w:ascii="Bookman Old Style" w:hAnsi="Bookman Old Style" w:cs="Microsoft New Tai Lue"/>
          <w:b/>
          <w:sz w:val="34"/>
          <w:szCs w:val="16"/>
        </w:rPr>
        <w:t>ISLAMIC ORGANISATIONS AND THEIR EFFORTS IN WIPING PAGANISM IN KANO STATE</w:t>
      </w:r>
    </w:p>
    <w:p w:rsidR="006A12DE" w:rsidRDefault="006A12DE" w:rsidP="006A12DE">
      <w:pPr>
        <w:spacing w:line="360" w:lineRule="auto"/>
        <w:jc w:val="center"/>
        <w:rPr>
          <w:rFonts w:ascii="Bookman Old Style" w:hAnsi="Bookman Old Style"/>
          <w:b/>
          <w:sz w:val="28"/>
        </w:rPr>
      </w:pPr>
    </w:p>
    <w:p w:rsidR="006A12DE" w:rsidRDefault="006A12DE" w:rsidP="006A12DE">
      <w:pPr>
        <w:spacing w:line="360" w:lineRule="auto"/>
        <w:jc w:val="center"/>
        <w:rPr>
          <w:rFonts w:ascii="Palatino Linotype" w:hAnsi="Palatino Linotype"/>
          <w:b/>
          <w:sz w:val="38"/>
        </w:rPr>
      </w:pPr>
      <w:r>
        <w:rPr>
          <w:rFonts w:ascii="Palatino Linotype" w:hAnsi="Palatino Linotype"/>
          <w:b/>
          <w:sz w:val="52"/>
        </w:rPr>
        <w:t>B</w:t>
      </w:r>
      <w:r>
        <w:rPr>
          <w:rFonts w:ascii="Palatino Linotype" w:hAnsi="Palatino Linotype"/>
          <w:b/>
          <w:sz w:val="38"/>
        </w:rPr>
        <w:t>Y</w:t>
      </w:r>
    </w:p>
    <w:p w:rsidR="006A12DE" w:rsidRDefault="006A12DE" w:rsidP="006A12DE">
      <w:pPr>
        <w:spacing w:line="360" w:lineRule="auto"/>
        <w:jc w:val="center"/>
        <w:rPr>
          <w:rFonts w:ascii="Constantia" w:hAnsi="Constantia"/>
          <w:b/>
          <w:sz w:val="40"/>
        </w:rPr>
      </w:pPr>
      <w:r>
        <w:rPr>
          <w:rFonts w:ascii="Constantia" w:hAnsi="Constantia"/>
          <w:b/>
          <w:sz w:val="40"/>
        </w:rPr>
        <w:t>KABIRU UBA IBRAHIM,</w:t>
      </w:r>
    </w:p>
    <w:p w:rsidR="006A12DE" w:rsidRDefault="006A12DE" w:rsidP="006A12DE">
      <w:pPr>
        <w:spacing w:line="360" w:lineRule="auto"/>
        <w:jc w:val="center"/>
        <w:rPr>
          <w:rFonts w:ascii="Bookman Old Style" w:hAnsi="Bookman Old Style"/>
          <w:bCs/>
          <w:sz w:val="28"/>
          <w:szCs w:val="10"/>
        </w:rPr>
      </w:pPr>
      <w:r>
        <w:rPr>
          <w:rFonts w:ascii="Bookman Old Style" w:hAnsi="Bookman Old Style"/>
          <w:bCs/>
          <w:sz w:val="28"/>
          <w:szCs w:val="10"/>
        </w:rPr>
        <w:t>G.S.M 080-23099173, 07061381125.</w:t>
      </w:r>
    </w:p>
    <w:p w:rsidR="006A12DE" w:rsidRDefault="006A12DE" w:rsidP="006A12DE">
      <w:pPr>
        <w:spacing w:line="360" w:lineRule="auto"/>
        <w:jc w:val="center"/>
        <w:rPr>
          <w:rFonts w:ascii="Bookman Old Style" w:hAnsi="Bookman Old Style"/>
          <w:bCs/>
          <w:sz w:val="28"/>
          <w:szCs w:val="10"/>
        </w:rPr>
      </w:pPr>
      <w:r>
        <w:rPr>
          <w:rFonts w:ascii="Bookman Old Style" w:hAnsi="Bookman Old Style"/>
          <w:bCs/>
          <w:sz w:val="28"/>
          <w:szCs w:val="10"/>
        </w:rPr>
        <w:t xml:space="preserve"> E-mail – </w:t>
      </w:r>
      <w:hyperlink r:id="rId7" w:history="1">
        <w:r w:rsidR="00D17444" w:rsidRPr="002D7B0D">
          <w:rPr>
            <w:rStyle w:val="Hyperlink"/>
            <w:rFonts w:ascii="Bookman Old Style" w:hAnsi="Bookman Old Style"/>
            <w:bCs/>
            <w:sz w:val="28"/>
            <w:szCs w:val="10"/>
          </w:rPr>
          <w:t>kabiruubaibrahim@gmail.com</w:t>
        </w:r>
      </w:hyperlink>
      <w:r>
        <w:rPr>
          <w:rFonts w:ascii="Bookman Old Style" w:hAnsi="Bookman Old Style"/>
          <w:bCs/>
          <w:sz w:val="28"/>
          <w:szCs w:val="10"/>
        </w:rPr>
        <w:t xml:space="preserve"> </w:t>
      </w:r>
    </w:p>
    <w:p w:rsidR="006A12DE" w:rsidRDefault="006A12DE" w:rsidP="006A12DE">
      <w:pPr>
        <w:spacing w:line="360" w:lineRule="auto"/>
        <w:jc w:val="center"/>
        <w:rPr>
          <w:rFonts w:ascii="Bookman Old Style" w:hAnsi="Bookman Old Style"/>
          <w:bCs/>
          <w:sz w:val="28"/>
          <w:szCs w:val="10"/>
        </w:rPr>
      </w:pPr>
      <w:r>
        <w:rPr>
          <w:rFonts w:ascii="Bookman Old Style" w:hAnsi="Bookman Old Style"/>
          <w:bCs/>
          <w:sz w:val="28"/>
          <w:szCs w:val="10"/>
        </w:rPr>
        <w:t>P.O. Box 677, Kano State.</w:t>
      </w:r>
    </w:p>
    <w:p w:rsidR="006A12DE" w:rsidRDefault="006A12DE" w:rsidP="006A12DE">
      <w:pPr>
        <w:jc w:val="center"/>
        <w:rPr>
          <w:rFonts w:ascii="Bookman Old Style" w:hAnsi="Bookman Old Style"/>
          <w:b/>
          <w:sz w:val="34"/>
        </w:rPr>
      </w:pPr>
    </w:p>
    <w:p w:rsidR="006A12DE" w:rsidRDefault="006A12DE" w:rsidP="006A12DE">
      <w:pPr>
        <w:jc w:val="center"/>
        <w:rPr>
          <w:rFonts w:ascii="Microsoft New Tai Lue" w:hAnsi="Microsoft New Tai Lue" w:cs="Microsoft New Tai Lue"/>
          <w:b/>
          <w:sz w:val="38"/>
        </w:rPr>
      </w:pPr>
      <w:r>
        <w:rPr>
          <w:rFonts w:ascii="Microsoft New Tai Lue" w:hAnsi="Microsoft New Tai Lue" w:cs="Microsoft New Tai Lue"/>
          <w:b/>
          <w:sz w:val="38"/>
        </w:rPr>
        <w:t>JIGAWA STATE COLLEGE OF ISLAMIC AND LEGAL STUDIES</w:t>
      </w:r>
      <w:r w:rsidR="00AF6B9C">
        <w:rPr>
          <w:rFonts w:ascii="Microsoft New Tai Lue" w:hAnsi="Microsoft New Tai Lue" w:cs="Microsoft New Tai Lue"/>
          <w:b/>
          <w:sz w:val="38"/>
        </w:rPr>
        <w:t>,</w:t>
      </w:r>
      <w:r>
        <w:rPr>
          <w:rFonts w:ascii="Microsoft New Tai Lue" w:hAnsi="Microsoft New Tai Lue" w:cs="Microsoft New Tai Lue"/>
          <w:b/>
          <w:sz w:val="38"/>
        </w:rPr>
        <w:t xml:space="preserve"> RINGIM</w:t>
      </w:r>
    </w:p>
    <w:p w:rsidR="006A12DE" w:rsidRDefault="006A12DE" w:rsidP="006A12DE">
      <w:pPr>
        <w:spacing w:line="480" w:lineRule="auto"/>
        <w:jc w:val="center"/>
        <w:rPr>
          <w:rFonts w:ascii="Bookman Old Style" w:hAnsi="Bookman Old Style"/>
          <w:b/>
          <w:sz w:val="28"/>
        </w:rPr>
      </w:pPr>
      <w:r>
        <w:rPr>
          <w:rFonts w:ascii="Bookman Old Style" w:hAnsi="Bookman Old Style"/>
          <w:b/>
          <w:sz w:val="28"/>
        </w:rPr>
        <w:t>Department of Islamic Studies</w:t>
      </w:r>
    </w:p>
    <w:p w:rsidR="006A12DE" w:rsidRDefault="006A12DE" w:rsidP="006A12DE">
      <w:pPr>
        <w:jc w:val="center"/>
        <w:rPr>
          <w:rFonts w:ascii="Bookman Old Style" w:hAnsi="Bookman Old Style"/>
          <w:b/>
          <w:sz w:val="28"/>
        </w:rPr>
      </w:pPr>
    </w:p>
    <w:p w:rsidR="006A12DE" w:rsidRDefault="006A12DE" w:rsidP="006A12DE">
      <w:pPr>
        <w:spacing w:line="360" w:lineRule="auto"/>
        <w:jc w:val="center"/>
        <w:rPr>
          <w:rFonts w:ascii="Bookman Old Style" w:hAnsi="Bookman Old Style"/>
          <w:b/>
          <w:sz w:val="34"/>
        </w:rPr>
      </w:pPr>
      <w:r>
        <w:rPr>
          <w:rFonts w:ascii="Bookman Old Style" w:hAnsi="Bookman Old Style"/>
          <w:b/>
          <w:sz w:val="34"/>
        </w:rPr>
        <w:t>BEING A PROPOSED PAPER TO BE PRESENTED AT</w:t>
      </w:r>
    </w:p>
    <w:p w:rsidR="006A12DE" w:rsidRDefault="006A12DE" w:rsidP="006A12DE">
      <w:pPr>
        <w:spacing w:line="360" w:lineRule="auto"/>
        <w:jc w:val="center"/>
        <w:rPr>
          <w:rFonts w:ascii="Bookman Old Style" w:hAnsi="Bookman Old Style"/>
          <w:b/>
          <w:sz w:val="34"/>
        </w:rPr>
      </w:pPr>
      <w:r>
        <w:rPr>
          <w:rFonts w:ascii="Bookman Old Style" w:hAnsi="Bookman Old Style"/>
          <w:b/>
          <w:sz w:val="34"/>
        </w:rPr>
        <w:t xml:space="preserve">International Conference in Honour of </w:t>
      </w:r>
    </w:p>
    <w:p w:rsidR="006A12DE" w:rsidRDefault="006A12DE" w:rsidP="006A12DE">
      <w:pPr>
        <w:spacing w:line="360" w:lineRule="auto"/>
        <w:jc w:val="center"/>
        <w:rPr>
          <w:rFonts w:ascii="Bookman Old Style" w:hAnsi="Bookman Old Style"/>
          <w:b/>
          <w:sz w:val="34"/>
        </w:rPr>
      </w:pPr>
      <w:r>
        <w:rPr>
          <w:rFonts w:ascii="Bookman Old Style" w:hAnsi="Bookman Old Style"/>
          <w:b/>
          <w:sz w:val="34"/>
        </w:rPr>
        <w:t xml:space="preserve">Professor Muhammad Sani Zahraddeen OFR </w:t>
      </w:r>
    </w:p>
    <w:p w:rsidR="006A12DE" w:rsidRDefault="006A12DE" w:rsidP="006A12DE">
      <w:pPr>
        <w:spacing w:line="360" w:lineRule="auto"/>
        <w:jc w:val="center"/>
        <w:rPr>
          <w:rFonts w:ascii="Bookman Old Style" w:hAnsi="Bookman Old Style"/>
          <w:b/>
          <w:sz w:val="34"/>
        </w:rPr>
      </w:pPr>
      <w:r>
        <w:rPr>
          <w:rFonts w:ascii="Bookman Old Style" w:hAnsi="Bookman Old Style"/>
          <w:b/>
          <w:sz w:val="34"/>
        </w:rPr>
        <w:t>(Grand Imam, Kano)</w:t>
      </w:r>
    </w:p>
    <w:p w:rsidR="006A12DE" w:rsidRDefault="006A12DE" w:rsidP="006A12DE">
      <w:pPr>
        <w:spacing w:line="360" w:lineRule="auto"/>
        <w:jc w:val="center"/>
        <w:rPr>
          <w:rFonts w:ascii="Bookman Old Style" w:hAnsi="Bookman Old Style"/>
          <w:b/>
          <w:sz w:val="34"/>
        </w:rPr>
      </w:pPr>
      <w:r>
        <w:rPr>
          <w:rFonts w:ascii="Bookman Old Style" w:hAnsi="Bookman Old Style"/>
          <w:b/>
          <w:sz w:val="34"/>
        </w:rPr>
        <w:t xml:space="preserve">Department of Islamic Studies and Shari’ah </w:t>
      </w:r>
    </w:p>
    <w:p w:rsidR="006A12DE" w:rsidRDefault="006A12DE" w:rsidP="006A12DE">
      <w:pPr>
        <w:spacing w:line="360" w:lineRule="auto"/>
        <w:jc w:val="center"/>
        <w:rPr>
          <w:rFonts w:ascii="Bookman Old Style" w:hAnsi="Bookman Old Style"/>
          <w:b/>
          <w:sz w:val="34"/>
        </w:rPr>
      </w:pPr>
      <w:r>
        <w:rPr>
          <w:rFonts w:ascii="Bookman Old Style" w:hAnsi="Bookman Old Style"/>
          <w:b/>
          <w:sz w:val="34"/>
        </w:rPr>
        <w:t>Bayero University, Kano.</w:t>
      </w:r>
    </w:p>
    <w:p w:rsidR="006A12DE" w:rsidRDefault="006A12DE" w:rsidP="006A12DE">
      <w:pPr>
        <w:spacing w:line="360" w:lineRule="auto"/>
        <w:jc w:val="center"/>
        <w:rPr>
          <w:rFonts w:ascii="Bookman Old Style" w:hAnsi="Bookman Old Style"/>
          <w:b/>
          <w:sz w:val="28"/>
        </w:rPr>
      </w:pPr>
    </w:p>
    <w:p w:rsidR="006A12DE" w:rsidRDefault="006A12DE" w:rsidP="006A12DE">
      <w:pPr>
        <w:spacing w:line="360" w:lineRule="auto"/>
        <w:jc w:val="center"/>
        <w:rPr>
          <w:rFonts w:ascii="Bookman Old Style" w:hAnsi="Bookman Old Style"/>
          <w:b/>
          <w:sz w:val="28"/>
        </w:rPr>
      </w:pPr>
    </w:p>
    <w:p w:rsidR="006A12DE" w:rsidRDefault="006A12DE" w:rsidP="006A12DE">
      <w:pPr>
        <w:spacing w:line="360" w:lineRule="auto"/>
        <w:jc w:val="center"/>
        <w:rPr>
          <w:rFonts w:ascii="Bookman Old Style" w:hAnsi="Bookman Old Style"/>
          <w:b/>
          <w:sz w:val="28"/>
        </w:rPr>
      </w:pPr>
    </w:p>
    <w:p w:rsidR="006A12DE" w:rsidRDefault="006A12DE" w:rsidP="006A12DE">
      <w:pPr>
        <w:spacing w:line="360" w:lineRule="auto"/>
        <w:jc w:val="center"/>
        <w:rPr>
          <w:rFonts w:ascii="Bookman Old Style" w:hAnsi="Bookman Old Style"/>
          <w:b/>
          <w:sz w:val="28"/>
        </w:rPr>
      </w:pPr>
      <w:r>
        <w:rPr>
          <w:rFonts w:ascii="Bookman Old Style" w:hAnsi="Bookman Old Style"/>
          <w:b/>
          <w:sz w:val="28"/>
        </w:rPr>
        <w:t>14</w:t>
      </w:r>
      <w:r w:rsidRPr="00212413">
        <w:rPr>
          <w:rFonts w:ascii="Bookman Old Style" w:hAnsi="Bookman Old Style"/>
          <w:b/>
          <w:sz w:val="28"/>
          <w:vertAlign w:val="superscript"/>
        </w:rPr>
        <w:t>th</w:t>
      </w:r>
      <w:r>
        <w:rPr>
          <w:rFonts w:ascii="Bookman Old Style" w:hAnsi="Bookman Old Style"/>
          <w:b/>
          <w:sz w:val="28"/>
        </w:rPr>
        <w:t xml:space="preserve"> – 18</w:t>
      </w:r>
      <w:r w:rsidRPr="00212413">
        <w:rPr>
          <w:rFonts w:ascii="Bookman Old Style" w:hAnsi="Bookman Old Style"/>
          <w:b/>
          <w:sz w:val="28"/>
          <w:vertAlign w:val="superscript"/>
        </w:rPr>
        <w:t>th</w:t>
      </w:r>
      <w:r>
        <w:rPr>
          <w:rFonts w:ascii="Bookman Old Style" w:hAnsi="Bookman Old Style"/>
          <w:b/>
          <w:sz w:val="28"/>
        </w:rPr>
        <w:t xml:space="preserve"> May, 2015.</w:t>
      </w:r>
    </w:p>
    <w:p w:rsidR="006A12DE" w:rsidRDefault="006A12DE">
      <w:pPr>
        <w:spacing w:after="200" w:line="276" w:lineRule="auto"/>
        <w:rPr>
          <w:rFonts w:ascii="Bookman Old Style" w:hAnsi="Bookman Old Style"/>
          <w:b/>
          <w:sz w:val="28"/>
        </w:rPr>
      </w:pPr>
      <w:r>
        <w:rPr>
          <w:rFonts w:ascii="Bookman Old Style" w:hAnsi="Bookman Old Style"/>
          <w:b/>
          <w:sz w:val="28"/>
        </w:rPr>
        <w:br w:type="page"/>
      </w:r>
    </w:p>
    <w:p w:rsidR="006A12DE" w:rsidRDefault="006A12DE" w:rsidP="006A12DE">
      <w:pPr>
        <w:jc w:val="both"/>
        <w:rPr>
          <w:b/>
          <w:bCs/>
          <w:sz w:val="28"/>
        </w:rPr>
      </w:pPr>
      <w:r>
        <w:rPr>
          <w:b/>
          <w:bCs/>
          <w:sz w:val="28"/>
        </w:rPr>
        <w:lastRenderedPageBreak/>
        <w:t xml:space="preserve">Abstract: </w:t>
      </w:r>
    </w:p>
    <w:p w:rsidR="006A12DE" w:rsidRDefault="006A12DE" w:rsidP="006A12DE">
      <w:pPr>
        <w:jc w:val="both"/>
        <w:rPr>
          <w:sz w:val="28"/>
        </w:rPr>
      </w:pPr>
      <w:r>
        <w:rPr>
          <w:sz w:val="28"/>
        </w:rPr>
        <w:t xml:space="preserve">The role of Islamic organizations in converting pagans and other non believers to Islam cannot be over emphasized. </w:t>
      </w:r>
      <w:r>
        <w:rPr>
          <w:i/>
          <w:iCs/>
          <w:sz w:val="28"/>
        </w:rPr>
        <w:t xml:space="preserve">Da’awah </w:t>
      </w:r>
      <w:r>
        <w:rPr>
          <w:sz w:val="28"/>
        </w:rPr>
        <w:t>is an Islamic concept that connotes a call or invitation to the path of Allah (SWT) which aims at total re-construction of human society through re-orientation of individuals. After defining the concept of</w:t>
      </w:r>
      <w:r w:rsidRPr="00002E57">
        <w:rPr>
          <w:i/>
          <w:iCs/>
          <w:sz w:val="28"/>
        </w:rPr>
        <w:t xml:space="preserve"> Da’awah</w:t>
      </w:r>
      <w:r>
        <w:rPr>
          <w:i/>
          <w:iCs/>
          <w:sz w:val="28"/>
        </w:rPr>
        <w:t>,</w:t>
      </w:r>
      <w:r>
        <w:rPr>
          <w:sz w:val="28"/>
        </w:rPr>
        <w:t xml:space="preserve"> brief history of introduction of Islam in to Kano State and brief history of Islamic propagation in Kano State from 1926-1966 will also be discussed by the paper. The paper will look into the activities of some Islamic organizations, their efforts in spreading Islam in Kano State and the challenges faced by </w:t>
      </w:r>
      <w:r w:rsidRPr="00B43191">
        <w:rPr>
          <w:i/>
          <w:iCs/>
          <w:sz w:val="28"/>
        </w:rPr>
        <w:t>Da’awah</w:t>
      </w:r>
      <w:r>
        <w:rPr>
          <w:sz w:val="28"/>
        </w:rPr>
        <w:t xml:space="preserve">  from the missionary activities.  After analyzing the performance of the Islamic organizations and their problems recommendations were given on how to enhance </w:t>
      </w:r>
      <w:r w:rsidRPr="00457882">
        <w:rPr>
          <w:i/>
          <w:iCs/>
          <w:sz w:val="28"/>
        </w:rPr>
        <w:t>Da’awah</w:t>
      </w:r>
      <w:r>
        <w:rPr>
          <w:sz w:val="28"/>
        </w:rPr>
        <w:t xml:space="preserve"> in Nigeria in general and Kano State in particular.</w:t>
      </w:r>
    </w:p>
    <w:p w:rsidR="006A12DE" w:rsidRPr="00D62111" w:rsidRDefault="006A12DE" w:rsidP="006A12DE">
      <w:pPr>
        <w:jc w:val="both"/>
        <w:rPr>
          <w:sz w:val="28"/>
        </w:rPr>
      </w:pPr>
      <w:r w:rsidRPr="00D62111">
        <w:rPr>
          <w:sz w:val="28"/>
        </w:rPr>
        <w:t xml:space="preserve">KEY WORDS: </w:t>
      </w:r>
      <w:r>
        <w:rPr>
          <w:i/>
          <w:iCs/>
          <w:sz w:val="28"/>
        </w:rPr>
        <w:t>Pagans, Propagation, Scholars, Clerics, Organizations, Converts.</w:t>
      </w:r>
      <w:r w:rsidRPr="00D62111">
        <w:rPr>
          <w:sz w:val="28"/>
        </w:rPr>
        <w:t xml:space="preserve">  </w:t>
      </w:r>
    </w:p>
    <w:p w:rsidR="006A12DE" w:rsidRDefault="006A12DE">
      <w:pPr>
        <w:spacing w:after="200" w:line="276" w:lineRule="auto"/>
        <w:rPr>
          <w:b/>
          <w:bCs/>
          <w:sz w:val="28"/>
        </w:rPr>
      </w:pPr>
      <w:r>
        <w:rPr>
          <w:b/>
          <w:bCs/>
          <w:sz w:val="28"/>
        </w:rPr>
        <w:br w:type="page"/>
      </w:r>
    </w:p>
    <w:p w:rsidR="00162EE5" w:rsidRPr="00D5604E" w:rsidRDefault="00162EE5" w:rsidP="00162EE5">
      <w:pPr>
        <w:spacing w:line="480" w:lineRule="auto"/>
        <w:rPr>
          <w:b/>
          <w:bCs/>
          <w:sz w:val="28"/>
        </w:rPr>
      </w:pPr>
      <w:r w:rsidRPr="00D5604E">
        <w:rPr>
          <w:b/>
          <w:bCs/>
          <w:sz w:val="28"/>
        </w:rPr>
        <w:lastRenderedPageBreak/>
        <w:t xml:space="preserve">Introduction: - </w:t>
      </w:r>
    </w:p>
    <w:p w:rsidR="00692CB8" w:rsidRDefault="00692CB8" w:rsidP="007E2489">
      <w:pPr>
        <w:spacing w:line="480" w:lineRule="auto"/>
        <w:ind w:firstLine="720"/>
        <w:jc w:val="both"/>
        <w:rPr>
          <w:sz w:val="28"/>
        </w:rPr>
      </w:pPr>
      <w:r>
        <w:rPr>
          <w:sz w:val="28"/>
        </w:rPr>
        <w:t>There are many Islamic organizations with different aims and objectives in Kano State. Spreading of Islam in Kano State is as old as the history of the introduction of Islam in the area.</w:t>
      </w:r>
    </w:p>
    <w:p w:rsidR="00692CB8" w:rsidRDefault="00692CB8" w:rsidP="007E2489">
      <w:pPr>
        <w:spacing w:line="480" w:lineRule="auto"/>
        <w:ind w:firstLine="720"/>
        <w:jc w:val="both"/>
        <w:rPr>
          <w:sz w:val="28"/>
        </w:rPr>
      </w:pPr>
      <w:r>
        <w:rPr>
          <w:sz w:val="28"/>
        </w:rPr>
        <w:t xml:space="preserve">Allah (SWT) has created human beings and sends His messengers to proclaim and preached his message to them. They have always guided the human beings the obligatory duties in order to purify their conduct and behaviour on earth. </w:t>
      </w:r>
    </w:p>
    <w:p w:rsidR="00692CB8" w:rsidRDefault="00692CB8" w:rsidP="007E2489">
      <w:pPr>
        <w:spacing w:line="480" w:lineRule="auto"/>
        <w:ind w:firstLine="720"/>
        <w:jc w:val="both"/>
        <w:rPr>
          <w:sz w:val="28"/>
        </w:rPr>
      </w:pPr>
      <w:r>
        <w:rPr>
          <w:sz w:val="28"/>
        </w:rPr>
        <w:t xml:space="preserve">Islam is the chosen religion for the human beings and Prophet Muhammad (PBUH) is the last Prophet of Allah (SWT) sent to propagate Islam and to deliver Allah’s message to the people. It also educates them on how to worship Allah (SWT) in the right way which will eventually grant them a right to achieve the final salvation. Propagation of Islam brings the people out from the darkness of illiteracy to the light of Islam. </w:t>
      </w:r>
    </w:p>
    <w:p w:rsidR="00692CB8" w:rsidRDefault="00692CB8" w:rsidP="007E2489">
      <w:pPr>
        <w:spacing w:line="480" w:lineRule="auto"/>
        <w:ind w:firstLine="720"/>
        <w:jc w:val="both"/>
        <w:rPr>
          <w:sz w:val="28"/>
        </w:rPr>
      </w:pPr>
      <w:r>
        <w:rPr>
          <w:sz w:val="28"/>
        </w:rPr>
        <w:t xml:space="preserve">Islam is the origin of  </w:t>
      </w:r>
      <w:r>
        <w:rPr>
          <w:i/>
          <w:sz w:val="28"/>
        </w:rPr>
        <w:t>Da’awah</w:t>
      </w:r>
      <w:r>
        <w:rPr>
          <w:sz w:val="28"/>
        </w:rPr>
        <w:t xml:space="preserve">  and Prophet Muhammad (PBUH) has delivered the message of Allah (SWT) in the best way. Now that Islam has spread all over the world and is attracting more believers from Europe, </w:t>
      </w:r>
      <w:smartTag w:uri="urn:schemas-microsoft-com:office:smarttags" w:element="country-region">
        <w:r>
          <w:rPr>
            <w:sz w:val="28"/>
          </w:rPr>
          <w:t>America</w:t>
        </w:r>
      </w:smartTag>
      <w:r>
        <w:rPr>
          <w:sz w:val="28"/>
        </w:rPr>
        <w:t xml:space="preserve"> and </w:t>
      </w:r>
      <w:smartTag w:uri="urn:schemas-microsoft-com:office:smarttags" w:element="place">
        <w:r>
          <w:rPr>
            <w:sz w:val="28"/>
          </w:rPr>
          <w:t>Asia</w:t>
        </w:r>
      </w:smartTag>
      <w:r>
        <w:rPr>
          <w:sz w:val="28"/>
        </w:rPr>
        <w:t xml:space="preserve">, therefore the missionary life of the prophets of Allah (SWT) in general and that of the Prophet Muhammad (SAW) and his companions (RA) should be emulated. </w:t>
      </w:r>
    </w:p>
    <w:p w:rsidR="00692CB8" w:rsidRDefault="00692CB8" w:rsidP="007E2489">
      <w:pPr>
        <w:spacing w:line="480" w:lineRule="auto"/>
        <w:ind w:firstLine="720"/>
        <w:jc w:val="both"/>
        <w:rPr>
          <w:sz w:val="28"/>
        </w:rPr>
      </w:pPr>
    </w:p>
    <w:p w:rsidR="00692CB8" w:rsidRPr="00B20D87" w:rsidRDefault="00692CB8" w:rsidP="00B20D87">
      <w:pPr>
        <w:bidi/>
        <w:jc w:val="both"/>
        <w:rPr>
          <w:sz w:val="28"/>
          <w:szCs w:val="28"/>
        </w:rPr>
      </w:pPr>
    </w:p>
    <w:p w:rsidR="00AE1B1B" w:rsidRPr="00AE1B1B" w:rsidRDefault="00322A2E" w:rsidP="00AE1B1B">
      <w:pPr>
        <w:jc w:val="both"/>
        <w:rPr>
          <w:b/>
          <w:bCs/>
          <w:sz w:val="14"/>
          <w:szCs w:val="10"/>
        </w:rPr>
      </w:pPr>
      <w:r>
        <w:rPr>
          <w:b/>
          <w:bCs/>
          <w:noProof/>
          <w:sz w:val="14"/>
          <w:szCs w:val="10"/>
        </w:rPr>
        <w:pict>
          <v:shapetype id="_x0000_t202" coordsize="21600,21600" o:spt="202" path="m,l,21600r21600,l21600,xe">
            <v:stroke joinstyle="miter"/>
            <v:path gradientshapeok="t" o:connecttype="rect"/>
          </v:shapetype>
          <v:shape id="_x0000_s1028" type="#_x0000_t202" style="position:absolute;left:0;text-align:left;margin-left:0;margin-top:0;width:22.5pt;height:24pt;z-index:251659264;mso-position-horizontal:center;mso-position-horizontal-relative:margin;mso-position-vertical:bottom;mso-position-vertical-relative:margin" strokecolor="white [3212]">
            <v:textbox>
              <w:txbxContent>
                <w:p w:rsidR="00322A2E" w:rsidRDefault="00C1680C">
                  <w:r>
                    <w:t>1</w:t>
                  </w:r>
                </w:p>
              </w:txbxContent>
            </v:textbox>
            <w10:wrap type="square" anchorx="margin" anchory="margin"/>
          </v:shape>
        </w:pict>
      </w:r>
    </w:p>
    <w:p w:rsidR="00E87764" w:rsidRDefault="00E87764" w:rsidP="007E2489">
      <w:pPr>
        <w:spacing w:line="480" w:lineRule="auto"/>
        <w:jc w:val="both"/>
        <w:rPr>
          <w:b/>
          <w:bCs/>
          <w:sz w:val="28"/>
        </w:rPr>
      </w:pPr>
      <w:r>
        <w:rPr>
          <w:b/>
          <w:bCs/>
          <w:sz w:val="28"/>
        </w:rPr>
        <w:lastRenderedPageBreak/>
        <w:t xml:space="preserve">Definition of </w:t>
      </w:r>
      <w:r>
        <w:rPr>
          <w:b/>
          <w:bCs/>
          <w:i/>
          <w:iCs/>
          <w:sz w:val="28"/>
        </w:rPr>
        <w:t>Da’awah</w:t>
      </w:r>
      <w:r>
        <w:rPr>
          <w:b/>
          <w:bCs/>
          <w:sz w:val="28"/>
        </w:rPr>
        <w:t xml:space="preserve">: - </w:t>
      </w:r>
    </w:p>
    <w:p w:rsidR="00E87764" w:rsidRDefault="00E87764" w:rsidP="007E2489">
      <w:pPr>
        <w:spacing w:line="480" w:lineRule="auto"/>
        <w:jc w:val="both"/>
        <w:rPr>
          <w:i/>
          <w:iCs/>
          <w:sz w:val="28"/>
        </w:rPr>
      </w:pPr>
      <w:r>
        <w:rPr>
          <w:sz w:val="28"/>
        </w:rPr>
        <w:t>Siddiqi</w:t>
      </w:r>
      <w:r w:rsidR="00B35950">
        <w:rPr>
          <w:sz w:val="28"/>
        </w:rPr>
        <w:t xml:space="preserve"> (2001)</w:t>
      </w:r>
      <w:r>
        <w:rPr>
          <w:sz w:val="28"/>
        </w:rPr>
        <w:t xml:space="preserve"> had to study the life of prophet Muhammad (P.B.U.H) and its various aspects in depth for over forty years as well as his  </w:t>
      </w:r>
      <w:r>
        <w:rPr>
          <w:i/>
          <w:iCs/>
          <w:sz w:val="28"/>
        </w:rPr>
        <w:t xml:space="preserve">Da’awah </w:t>
      </w:r>
      <w:r>
        <w:rPr>
          <w:sz w:val="28"/>
        </w:rPr>
        <w:t xml:space="preserve">efforts before he arrived at the following definition of </w:t>
      </w:r>
      <w:r>
        <w:rPr>
          <w:i/>
          <w:iCs/>
          <w:sz w:val="28"/>
        </w:rPr>
        <w:t>Da’awah.</w:t>
      </w:r>
    </w:p>
    <w:p w:rsidR="00E87764" w:rsidRDefault="00E87764" w:rsidP="00E87764">
      <w:pPr>
        <w:ind w:left="1350" w:right="1260"/>
        <w:jc w:val="both"/>
        <w:rPr>
          <w:sz w:val="28"/>
        </w:rPr>
      </w:pPr>
      <w:r>
        <w:rPr>
          <w:i/>
          <w:iCs/>
          <w:sz w:val="28"/>
        </w:rPr>
        <w:t>Da’awah</w:t>
      </w:r>
      <w:r>
        <w:rPr>
          <w:sz w:val="28"/>
        </w:rPr>
        <w:t xml:space="preserve"> </w:t>
      </w:r>
      <w:r>
        <w:rPr>
          <w:i/>
          <w:iCs/>
          <w:sz w:val="28"/>
        </w:rPr>
        <w:t>Ilallah</w:t>
      </w:r>
      <w:r>
        <w:rPr>
          <w:sz w:val="28"/>
        </w:rPr>
        <w:t xml:space="preserve"> is an organized, a determined and a continous effort to call the people of the land to the fold of their creator and sustainer Allah (SWT), as priority number one (of the </w:t>
      </w:r>
      <w:r>
        <w:rPr>
          <w:i/>
          <w:iCs/>
          <w:sz w:val="28"/>
        </w:rPr>
        <w:t>Da’ee</w:t>
      </w:r>
      <w:r>
        <w:rPr>
          <w:sz w:val="28"/>
        </w:rPr>
        <w:t xml:space="preserve">), towards accepting Islam as a way of life and convincing them to the need and urgency of establishing the </w:t>
      </w:r>
      <w:r>
        <w:rPr>
          <w:i/>
          <w:iCs/>
          <w:sz w:val="28"/>
        </w:rPr>
        <w:t xml:space="preserve">Deen </w:t>
      </w:r>
      <w:r>
        <w:rPr>
          <w:sz w:val="28"/>
        </w:rPr>
        <w:t xml:space="preserve">of Allah in the body politics of the country, with the sole objective to get the pleasure of Allah. </w:t>
      </w:r>
    </w:p>
    <w:p w:rsidR="00024A35" w:rsidRDefault="00024A35" w:rsidP="00E87764">
      <w:pPr>
        <w:ind w:left="1350" w:right="1260"/>
        <w:jc w:val="both"/>
        <w:rPr>
          <w:sz w:val="28"/>
        </w:rPr>
      </w:pPr>
    </w:p>
    <w:p w:rsidR="00E87764" w:rsidRDefault="005523AE" w:rsidP="007E2489">
      <w:pPr>
        <w:spacing w:line="480" w:lineRule="auto"/>
        <w:ind w:firstLine="720"/>
        <w:jc w:val="both"/>
        <w:rPr>
          <w:sz w:val="28"/>
        </w:rPr>
      </w:pPr>
      <w:r>
        <w:rPr>
          <w:sz w:val="28"/>
        </w:rPr>
        <w:t xml:space="preserve">According to </w:t>
      </w:r>
      <w:r w:rsidR="00E87764">
        <w:rPr>
          <w:sz w:val="28"/>
        </w:rPr>
        <w:t>Maḥfouz</w:t>
      </w:r>
      <w:r w:rsidR="00DC37A8">
        <w:rPr>
          <w:sz w:val="28"/>
        </w:rPr>
        <w:t xml:space="preserve"> (1952) </w:t>
      </w:r>
      <w:r w:rsidR="00E87764">
        <w:rPr>
          <w:i/>
          <w:iCs/>
          <w:sz w:val="28"/>
        </w:rPr>
        <w:t xml:space="preserve">Da’awah </w:t>
      </w:r>
      <w:r w:rsidR="00E87764">
        <w:rPr>
          <w:sz w:val="28"/>
        </w:rPr>
        <w:t>literally means to demand or request something that is striving to get what you want. This meaning can be derived from the glorious Qur’an. Allah (SWT) says:</w:t>
      </w:r>
    </w:p>
    <w:p w:rsidR="00E87764" w:rsidRDefault="00E87764" w:rsidP="00E87764">
      <w:pPr>
        <w:bidi/>
        <w:ind w:left="1260"/>
        <w:jc w:val="both"/>
        <w:rPr>
          <w:color w:val="000000"/>
          <w:sz w:val="28"/>
        </w:rPr>
      </w:pPr>
      <w:r>
        <w:rPr>
          <w:rFonts w:ascii="QCF_BSML" w:hAnsi="QCF_BSML" w:cs="QCF_BSML"/>
          <w:color w:val="000000"/>
          <w:sz w:val="47"/>
          <w:szCs w:val="47"/>
          <w:rtl/>
        </w:rPr>
        <w:t xml:space="preserve"> </w:t>
      </w:r>
      <w:r>
        <w:rPr>
          <w:rFonts w:ascii="QCF_BSML" w:hAnsi="QCF_BSML" w:cs="QCF_BSML"/>
          <w:color w:val="000000"/>
          <w:sz w:val="28"/>
          <w:szCs w:val="28"/>
          <w:rtl/>
        </w:rPr>
        <w:t xml:space="preserve">ﭽ </w:t>
      </w:r>
      <w:r>
        <w:rPr>
          <w:rFonts w:ascii="QCF_P239" w:hAnsi="QCF_P239" w:cs="QCF_P239"/>
          <w:color w:val="000000"/>
          <w:sz w:val="28"/>
          <w:szCs w:val="28"/>
          <w:rtl/>
        </w:rPr>
        <w:t xml:space="preserve">ﮉ  ﮊ  ﮋ  ﮌ  ﮍ   ﮎ  ﮏ     ﮐﮑ  </w:t>
      </w:r>
      <w:r>
        <w:rPr>
          <w:rFonts w:ascii="QCF_BSML" w:hAnsi="QCF_BSML" w:cs="QCF_BSML"/>
          <w:color w:val="000000"/>
          <w:sz w:val="28"/>
          <w:szCs w:val="28"/>
          <w:rtl/>
        </w:rPr>
        <w:t>ﭼ</w:t>
      </w:r>
      <w:r>
        <w:rPr>
          <w:rFonts w:ascii="Arial" w:hAnsi="Arial" w:cs="Arial"/>
          <w:color w:val="000000"/>
          <w:sz w:val="18"/>
          <w:szCs w:val="18"/>
          <w:rtl/>
        </w:rPr>
        <w:t xml:space="preserve"> </w:t>
      </w:r>
      <w:r>
        <w:rPr>
          <w:rFonts w:ascii="Arial" w:hAnsi="Arial" w:cs="Arial"/>
          <w:color w:val="000000"/>
          <w:rtl/>
        </w:rPr>
        <w:t>[يوسف: ٣٣]</w:t>
      </w:r>
      <w:r>
        <w:rPr>
          <w:rFonts w:hint="cs"/>
          <w:color w:val="000000"/>
          <w:rtl/>
        </w:rPr>
        <w:t>.</w:t>
      </w:r>
    </w:p>
    <w:p w:rsidR="00E87764" w:rsidRDefault="00E87764" w:rsidP="00E87764">
      <w:pPr>
        <w:jc w:val="both"/>
        <w:rPr>
          <w:sz w:val="28"/>
        </w:rPr>
      </w:pPr>
    </w:p>
    <w:p w:rsidR="00E87764" w:rsidRDefault="00E87764" w:rsidP="00E87764">
      <w:pPr>
        <w:ind w:left="1350" w:right="1260"/>
        <w:jc w:val="both"/>
        <w:rPr>
          <w:sz w:val="28"/>
        </w:rPr>
      </w:pPr>
      <w:r>
        <w:rPr>
          <w:sz w:val="28"/>
        </w:rPr>
        <w:t>He said: ‘’O my lord! The prison is more to my liking than that to which they invite me. (Qur’an: 12:33)</w:t>
      </w:r>
    </w:p>
    <w:p w:rsidR="00E87764" w:rsidRDefault="00E87764" w:rsidP="00E87764">
      <w:pPr>
        <w:jc w:val="both"/>
        <w:rPr>
          <w:sz w:val="28"/>
        </w:rPr>
      </w:pPr>
    </w:p>
    <w:p w:rsidR="00E87764" w:rsidRDefault="00E87764" w:rsidP="007E2489">
      <w:pPr>
        <w:spacing w:line="480" w:lineRule="auto"/>
        <w:ind w:firstLine="720"/>
        <w:jc w:val="both"/>
        <w:rPr>
          <w:sz w:val="28"/>
        </w:rPr>
      </w:pPr>
      <w:r>
        <w:rPr>
          <w:sz w:val="28"/>
        </w:rPr>
        <w:t xml:space="preserve">And </w:t>
      </w:r>
      <w:r>
        <w:rPr>
          <w:i/>
          <w:iCs/>
          <w:sz w:val="28"/>
        </w:rPr>
        <w:t xml:space="preserve">Da’awah </w:t>
      </w:r>
      <w:r>
        <w:rPr>
          <w:sz w:val="28"/>
        </w:rPr>
        <w:t>in</w:t>
      </w:r>
      <w:r>
        <w:rPr>
          <w:i/>
          <w:iCs/>
          <w:sz w:val="28"/>
        </w:rPr>
        <w:t xml:space="preserve"> </w:t>
      </w:r>
      <w:r>
        <w:rPr>
          <w:sz w:val="28"/>
        </w:rPr>
        <w:t xml:space="preserve">peoples customs and traditions can be referred to requesting people to be generous in their behaviour and be guided, it also means requesting people to do good and avoid evil deeds so that they can succeed in their endevours in this world and the world after. </w:t>
      </w:r>
    </w:p>
    <w:p w:rsidR="00206017" w:rsidRDefault="00206017" w:rsidP="007E2489">
      <w:pPr>
        <w:spacing w:line="480" w:lineRule="auto"/>
        <w:jc w:val="both"/>
        <w:rPr>
          <w:b/>
          <w:bCs/>
          <w:sz w:val="28"/>
        </w:rPr>
      </w:pPr>
    </w:p>
    <w:p w:rsidR="00206017" w:rsidRDefault="00322A2E" w:rsidP="007E2489">
      <w:pPr>
        <w:spacing w:line="480" w:lineRule="auto"/>
        <w:jc w:val="both"/>
        <w:rPr>
          <w:b/>
          <w:bCs/>
          <w:sz w:val="28"/>
        </w:rPr>
      </w:pPr>
      <w:r>
        <w:rPr>
          <w:b/>
          <w:bCs/>
          <w:noProof/>
          <w:sz w:val="28"/>
        </w:rPr>
        <w:pict>
          <v:shape id="_x0000_s1029" type="#_x0000_t202" style="position:absolute;left:0;text-align:left;margin-left:0;margin-top:0;width:20.25pt;height:24.75pt;z-index:251660288;mso-position-horizontal:center;mso-position-horizontal-relative:margin;mso-position-vertical:bottom;mso-position-vertical-relative:margin" strokecolor="white [3212]">
            <v:textbox>
              <w:txbxContent>
                <w:p w:rsidR="00322A2E" w:rsidRDefault="00C1680C">
                  <w:r>
                    <w:t>2</w:t>
                  </w:r>
                </w:p>
              </w:txbxContent>
            </v:textbox>
            <w10:wrap type="square" anchorx="margin" anchory="margin"/>
          </v:shape>
        </w:pict>
      </w:r>
    </w:p>
    <w:p w:rsidR="00E87764" w:rsidRDefault="00E87764" w:rsidP="007E2489">
      <w:pPr>
        <w:spacing w:line="480" w:lineRule="auto"/>
        <w:jc w:val="both"/>
        <w:rPr>
          <w:b/>
          <w:bCs/>
          <w:sz w:val="28"/>
        </w:rPr>
      </w:pPr>
      <w:r>
        <w:rPr>
          <w:b/>
          <w:bCs/>
          <w:sz w:val="28"/>
        </w:rPr>
        <w:lastRenderedPageBreak/>
        <w:t xml:space="preserve">Technical meaning of </w:t>
      </w:r>
      <w:r>
        <w:rPr>
          <w:b/>
          <w:bCs/>
          <w:i/>
          <w:iCs/>
          <w:sz w:val="28"/>
        </w:rPr>
        <w:t>Da’awah</w:t>
      </w:r>
      <w:r>
        <w:rPr>
          <w:b/>
          <w:bCs/>
          <w:sz w:val="28"/>
        </w:rPr>
        <w:t xml:space="preserve">: </w:t>
      </w:r>
    </w:p>
    <w:p w:rsidR="00E87764" w:rsidRDefault="00CE0983" w:rsidP="007E2489">
      <w:pPr>
        <w:spacing w:line="480" w:lineRule="auto"/>
        <w:ind w:firstLine="720"/>
        <w:jc w:val="both"/>
        <w:rPr>
          <w:sz w:val="28"/>
        </w:rPr>
      </w:pPr>
      <w:r>
        <w:rPr>
          <w:sz w:val="28"/>
        </w:rPr>
        <w:t>According to Mutari (2001) t</w:t>
      </w:r>
      <w:r w:rsidR="00E87764">
        <w:rPr>
          <w:sz w:val="28"/>
        </w:rPr>
        <w:t xml:space="preserve">echnically </w:t>
      </w:r>
      <w:r w:rsidR="00E87764">
        <w:rPr>
          <w:i/>
          <w:iCs/>
          <w:sz w:val="28"/>
        </w:rPr>
        <w:t xml:space="preserve">Da’awah </w:t>
      </w:r>
      <w:r w:rsidR="00E87764">
        <w:rPr>
          <w:sz w:val="28"/>
        </w:rPr>
        <w:t>refers to an act of preaching and propagation of the religion of Islam. It originated from the individual’s piety that would urge him to proclaim the absolute unity and sovereignty of Allah.</w:t>
      </w:r>
    </w:p>
    <w:p w:rsidR="00E87764" w:rsidRPr="002A01F0" w:rsidRDefault="00E87764" w:rsidP="007E2489">
      <w:pPr>
        <w:spacing w:line="480" w:lineRule="auto"/>
        <w:jc w:val="both"/>
        <w:rPr>
          <w:i/>
          <w:iCs/>
          <w:sz w:val="28"/>
        </w:rPr>
      </w:pPr>
      <w:r>
        <w:rPr>
          <w:sz w:val="28"/>
        </w:rPr>
        <w:t xml:space="preserve">It is to call people and enlighten them towards the Islamic doctrine and ideology. Furthermore, every good word and every good action or activity by a Muslim and in the cause of Islam is regarded as an act of </w:t>
      </w:r>
      <w:r>
        <w:rPr>
          <w:i/>
          <w:iCs/>
          <w:sz w:val="28"/>
        </w:rPr>
        <w:t xml:space="preserve">Da’awah. </w:t>
      </w:r>
      <w:r>
        <w:rPr>
          <w:sz w:val="28"/>
        </w:rPr>
        <w:t xml:space="preserve">These can be call to prayers, recitation of the glorious Qur’an, readings from the </w:t>
      </w:r>
      <w:r>
        <w:rPr>
          <w:i/>
          <w:iCs/>
          <w:sz w:val="28"/>
        </w:rPr>
        <w:t>Ḥadith,</w:t>
      </w:r>
      <w:r>
        <w:rPr>
          <w:sz w:val="28"/>
        </w:rPr>
        <w:t xml:space="preserve"> delivering speeches and lectures, attending seminars and workshops. Displaying of virtuous characters are also works of </w:t>
      </w:r>
      <w:r>
        <w:rPr>
          <w:i/>
          <w:iCs/>
          <w:sz w:val="28"/>
        </w:rPr>
        <w:t xml:space="preserve">Da’awah. </w:t>
      </w:r>
      <w:r>
        <w:rPr>
          <w:sz w:val="28"/>
        </w:rPr>
        <w:t xml:space="preserve">These may appear in areas of social services, generosity, sacrifices and charitable services and they may be acknowledged as act of </w:t>
      </w:r>
      <w:r>
        <w:rPr>
          <w:i/>
          <w:iCs/>
          <w:sz w:val="28"/>
        </w:rPr>
        <w:t>Da’awah</w:t>
      </w:r>
      <w:r>
        <w:rPr>
          <w:sz w:val="28"/>
        </w:rPr>
        <w:t xml:space="preserve"> if they are pursued with a sense of Islamic mission. </w:t>
      </w:r>
    </w:p>
    <w:p w:rsidR="00162EE5" w:rsidRDefault="00162EE5" w:rsidP="007E2489">
      <w:pPr>
        <w:spacing w:line="480" w:lineRule="auto"/>
        <w:rPr>
          <w:b/>
          <w:bCs/>
          <w:sz w:val="28"/>
          <w:szCs w:val="28"/>
        </w:rPr>
      </w:pPr>
      <w:r w:rsidRPr="007D1745">
        <w:rPr>
          <w:b/>
          <w:bCs/>
          <w:sz w:val="28"/>
          <w:szCs w:val="28"/>
        </w:rPr>
        <w:t xml:space="preserve">Brief History </w:t>
      </w:r>
      <w:r>
        <w:rPr>
          <w:b/>
          <w:bCs/>
          <w:sz w:val="28"/>
          <w:szCs w:val="28"/>
        </w:rPr>
        <w:t xml:space="preserve">of introduction of Islam into Kano State: </w:t>
      </w:r>
    </w:p>
    <w:p w:rsidR="00162EE5" w:rsidRDefault="00162EE5" w:rsidP="007E2489">
      <w:pPr>
        <w:spacing w:line="480" w:lineRule="auto"/>
        <w:ind w:firstLine="720"/>
        <w:jc w:val="both"/>
        <w:rPr>
          <w:sz w:val="28"/>
        </w:rPr>
      </w:pPr>
      <w:r>
        <w:rPr>
          <w:sz w:val="28"/>
        </w:rPr>
        <w:t xml:space="preserve">There are different opinions from historians on how and when Islam came to Hausa land. </w:t>
      </w:r>
    </w:p>
    <w:p w:rsidR="00162EE5" w:rsidRDefault="00322A2E" w:rsidP="007E2489">
      <w:pPr>
        <w:spacing w:line="480" w:lineRule="auto"/>
        <w:ind w:firstLine="720"/>
        <w:jc w:val="both"/>
        <w:rPr>
          <w:sz w:val="28"/>
        </w:rPr>
      </w:pPr>
      <w:r>
        <w:rPr>
          <w:noProof/>
          <w:sz w:val="28"/>
        </w:rPr>
        <w:pict>
          <v:shape id="_x0000_s1030" type="#_x0000_t202" style="position:absolute;left:0;text-align:left;margin-left:223.85pt;margin-top:647.25pt;width:20.25pt;height:23.25pt;z-index:251661312;mso-position-horizontal-relative:margin;mso-position-vertical-relative:margin" strokecolor="white [3212]">
            <v:textbox>
              <w:txbxContent>
                <w:p w:rsidR="00322A2E" w:rsidRDefault="00C1680C">
                  <w:r>
                    <w:t>3</w:t>
                  </w:r>
                </w:p>
              </w:txbxContent>
            </v:textbox>
            <w10:wrap type="square" anchorx="margin" anchory="margin"/>
          </v:shape>
        </w:pict>
      </w:r>
      <w:r w:rsidR="00162EE5">
        <w:rPr>
          <w:sz w:val="28"/>
        </w:rPr>
        <w:t>According to Adamu (2007) Islam was i</w:t>
      </w:r>
      <w:r w:rsidR="00D52955">
        <w:rPr>
          <w:sz w:val="28"/>
        </w:rPr>
        <w:t>ntroduced in to Kano from Mali Empire of E</w:t>
      </w:r>
      <w:r w:rsidR="00162EE5">
        <w:rPr>
          <w:sz w:val="28"/>
        </w:rPr>
        <w:t xml:space="preserve">mir Mansa Kan Kan Musa (A.D. 1307 – 1320) who took power at the same time with the emir of Kano Tsamiya Dan Shekarau (A.D. 1307 – 1343). Emir </w:t>
      </w:r>
      <w:r w:rsidR="00162EE5">
        <w:rPr>
          <w:sz w:val="28"/>
        </w:rPr>
        <w:lastRenderedPageBreak/>
        <w:t xml:space="preserve">of Kano Tsamiya was the father of Emir of Kano Ali Yaji who destroyed a popular idol of Dala named </w:t>
      </w:r>
      <w:r w:rsidR="00162EE5" w:rsidRPr="00CF4E94">
        <w:rPr>
          <w:i/>
          <w:iCs/>
          <w:sz w:val="28"/>
        </w:rPr>
        <w:t>Tsumburbura</w:t>
      </w:r>
      <w:r w:rsidR="00162EE5">
        <w:rPr>
          <w:sz w:val="28"/>
        </w:rPr>
        <w:t>. This action made it easy to Islamise the people of the area. It was therefore believed that Islam arrived Kano during the reign of Emir Ali Yaji.</w:t>
      </w:r>
      <w:r w:rsidR="00162EE5" w:rsidRPr="002420AF">
        <w:rPr>
          <w:rStyle w:val="FootnoteReference"/>
          <w:sz w:val="28"/>
        </w:rPr>
        <w:t xml:space="preserve"> </w:t>
      </w:r>
    </w:p>
    <w:p w:rsidR="00162EE5" w:rsidRDefault="00162EE5" w:rsidP="007E2489">
      <w:pPr>
        <w:spacing w:line="480" w:lineRule="auto"/>
        <w:jc w:val="both"/>
        <w:rPr>
          <w:sz w:val="28"/>
        </w:rPr>
      </w:pPr>
      <w:r>
        <w:rPr>
          <w:sz w:val="28"/>
        </w:rPr>
        <w:t xml:space="preserve">          Adamu (2007) further stated that Emir of Kano Ali Yaji (1349-1385) was the first person to embrace Islam from </w:t>
      </w:r>
      <w:r w:rsidRPr="000254DF">
        <w:rPr>
          <w:i/>
          <w:iCs/>
          <w:sz w:val="28"/>
        </w:rPr>
        <w:t>Wangarawa</w:t>
      </w:r>
      <w:r>
        <w:rPr>
          <w:sz w:val="28"/>
        </w:rPr>
        <w:t xml:space="preserve"> scholars who arrived from Mali and ordered his followers to accept Islam. He gave the </w:t>
      </w:r>
      <w:r w:rsidRPr="00A03BAF">
        <w:rPr>
          <w:i/>
          <w:iCs/>
          <w:sz w:val="28"/>
        </w:rPr>
        <w:t>Wangarawa</w:t>
      </w:r>
      <w:r>
        <w:rPr>
          <w:sz w:val="28"/>
        </w:rPr>
        <w:t xml:space="preserve"> scholars accommodation in different areas of the city. Their leader Abdurrahaman Zaite was given a house at a place called </w:t>
      </w:r>
      <w:r w:rsidRPr="00C00EE0">
        <w:rPr>
          <w:i/>
          <w:iCs/>
          <w:sz w:val="28"/>
        </w:rPr>
        <w:t>Madabo</w:t>
      </w:r>
      <w:r>
        <w:rPr>
          <w:sz w:val="28"/>
        </w:rPr>
        <w:t xml:space="preserve">. When he arrived there, he destroyed a tree of an idol called </w:t>
      </w:r>
      <w:r w:rsidRPr="00C00EE0">
        <w:rPr>
          <w:i/>
          <w:iCs/>
          <w:sz w:val="28"/>
        </w:rPr>
        <w:t>Tsumburbura</w:t>
      </w:r>
      <w:r>
        <w:rPr>
          <w:sz w:val="28"/>
        </w:rPr>
        <w:t xml:space="preserve"> and built a mosque at the site where they use to pray congregational prayers every day with the rest of the </w:t>
      </w:r>
      <w:r w:rsidRPr="00C00EE0">
        <w:rPr>
          <w:i/>
          <w:iCs/>
          <w:sz w:val="28"/>
        </w:rPr>
        <w:t>Wangarawa</w:t>
      </w:r>
      <w:r>
        <w:rPr>
          <w:sz w:val="28"/>
        </w:rPr>
        <w:t xml:space="preserve"> scholars. His house became a centre for learning Islamic Studies. The rest of the </w:t>
      </w:r>
      <w:r w:rsidRPr="00A03BAF">
        <w:rPr>
          <w:i/>
          <w:iCs/>
          <w:sz w:val="28"/>
        </w:rPr>
        <w:t>Wangarawa</w:t>
      </w:r>
      <w:r>
        <w:rPr>
          <w:sz w:val="28"/>
        </w:rPr>
        <w:t xml:space="preserve"> scholars were also given houses in different places in the city like </w:t>
      </w:r>
      <w:r w:rsidRPr="001A600E">
        <w:rPr>
          <w:i/>
          <w:iCs/>
          <w:sz w:val="28"/>
        </w:rPr>
        <w:t>Mandawari</w:t>
      </w:r>
      <w:r>
        <w:rPr>
          <w:sz w:val="28"/>
        </w:rPr>
        <w:t xml:space="preserve">, </w:t>
      </w:r>
      <w:r w:rsidRPr="001A600E">
        <w:rPr>
          <w:i/>
          <w:iCs/>
          <w:sz w:val="28"/>
        </w:rPr>
        <w:t>Sheshe</w:t>
      </w:r>
      <w:r>
        <w:rPr>
          <w:sz w:val="28"/>
        </w:rPr>
        <w:t xml:space="preserve">, </w:t>
      </w:r>
      <w:r w:rsidRPr="001A600E">
        <w:rPr>
          <w:i/>
          <w:iCs/>
          <w:sz w:val="28"/>
        </w:rPr>
        <w:t>Jujin</w:t>
      </w:r>
      <w:r>
        <w:rPr>
          <w:sz w:val="28"/>
        </w:rPr>
        <w:t xml:space="preserve"> ‘</w:t>
      </w:r>
      <w:r w:rsidRPr="001A600E">
        <w:rPr>
          <w:i/>
          <w:iCs/>
          <w:sz w:val="28"/>
        </w:rPr>
        <w:t>Yanlabu</w:t>
      </w:r>
      <w:r>
        <w:rPr>
          <w:sz w:val="28"/>
        </w:rPr>
        <w:t xml:space="preserve"> and </w:t>
      </w:r>
      <w:r w:rsidRPr="001A600E">
        <w:rPr>
          <w:i/>
          <w:iCs/>
          <w:sz w:val="28"/>
        </w:rPr>
        <w:t>Madatai</w:t>
      </w:r>
      <w:r>
        <w:rPr>
          <w:sz w:val="28"/>
        </w:rPr>
        <w:t xml:space="preserve">. They later established Islamic Schools where they taught the royal family and the rest of the inhabitants </w:t>
      </w:r>
      <w:r w:rsidRPr="00DA2A23">
        <w:rPr>
          <w:i/>
          <w:iCs/>
          <w:sz w:val="28"/>
        </w:rPr>
        <w:t>Fiqh</w:t>
      </w:r>
      <w:r>
        <w:rPr>
          <w:sz w:val="28"/>
        </w:rPr>
        <w:t xml:space="preserve">, </w:t>
      </w:r>
      <w:r w:rsidRPr="00DA2A23">
        <w:rPr>
          <w:i/>
          <w:iCs/>
          <w:sz w:val="28"/>
        </w:rPr>
        <w:t>Hadith</w:t>
      </w:r>
      <w:r>
        <w:rPr>
          <w:sz w:val="28"/>
        </w:rPr>
        <w:t xml:space="preserve">, Prayers and </w:t>
      </w:r>
      <w:r w:rsidRPr="00DA2A23">
        <w:rPr>
          <w:i/>
          <w:iCs/>
          <w:sz w:val="28"/>
        </w:rPr>
        <w:t>Shari’ah</w:t>
      </w:r>
      <w:r>
        <w:rPr>
          <w:sz w:val="28"/>
        </w:rPr>
        <w:t xml:space="preserve">.        </w:t>
      </w:r>
    </w:p>
    <w:p w:rsidR="00162EE5" w:rsidRDefault="00322A2E" w:rsidP="007E2489">
      <w:pPr>
        <w:spacing w:line="480" w:lineRule="auto"/>
        <w:ind w:firstLine="720"/>
        <w:jc w:val="both"/>
        <w:rPr>
          <w:sz w:val="28"/>
        </w:rPr>
      </w:pPr>
      <w:r>
        <w:rPr>
          <w:noProof/>
          <w:sz w:val="28"/>
        </w:rPr>
        <w:pict>
          <v:shape id="_x0000_s1031" type="#_x0000_t202" style="position:absolute;left:0;text-align:left;margin-left:224.25pt;margin-top:647.55pt;width:19.5pt;height:23.25pt;z-index:251662336;mso-position-horizontal-relative:margin;mso-position-vertical-relative:margin" strokecolor="white [3212]">
            <v:textbox>
              <w:txbxContent>
                <w:p w:rsidR="00322A2E" w:rsidRDefault="009413DC">
                  <w:r>
                    <w:t>4</w:t>
                  </w:r>
                </w:p>
              </w:txbxContent>
            </v:textbox>
            <w10:wrap type="square" anchorx="margin" anchory="margin"/>
          </v:shape>
        </w:pict>
      </w:r>
      <w:r w:rsidR="00162EE5">
        <w:rPr>
          <w:sz w:val="28"/>
        </w:rPr>
        <w:t xml:space="preserve"> Alfanla (2005)  was also of the view that Islam was brought to Hausa land in the early fourteenth century by traders and scholars. A group of about forty </w:t>
      </w:r>
      <w:r w:rsidR="00162EE5" w:rsidRPr="001F1F26">
        <w:rPr>
          <w:i/>
          <w:iCs/>
          <w:sz w:val="28"/>
        </w:rPr>
        <w:t>Wangarawa</w:t>
      </w:r>
      <w:r w:rsidR="00162EE5">
        <w:rPr>
          <w:sz w:val="28"/>
        </w:rPr>
        <w:t xml:space="preserve"> traders were believed to be responsible for introducing Islam to Kano during the reign of Ali Yaji who ruled Kano from 1349 – 1385.</w:t>
      </w:r>
    </w:p>
    <w:p w:rsidR="00162EE5" w:rsidRDefault="00162EE5" w:rsidP="007E2489">
      <w:pPr>
        <w:spacing w:line="480" w:lineRule="auto"/>
        <w:ind w:firstLine="720"/>
        <w:jc w:val="both"/>
        <w:rPr>
          <w:sz w:val="28"/>
        </w:rPr>
      </w:pPr>
      <w:r>
        <w:rPr>
          <w:sz w:val="28"/>
        </w:rPr>
        <w:lastRenderedPageBreak/>
        <w:t>According to Doi (1984) majority of scholars were of the view that Islam arrived Hausa</w:t>
      </w:r>
      <w:r w:rsidR="00C5037E">
        <w:rPr>
          <w:sz w:val="28"/>
        </w:rPr>
        <w:t xml:space="preserve"> </w:t>
      </w:r>
      <w:r>
        <w:rPr>
          <w:sz w:val="28"/>
        </w:rPr>
        <w:t>land through Mali. Mande merchants were believed to be the first to propagate Islam in Hausa</w:t>
      </w:r>
      <w:r w:rsidR="005660F1">
        <w:rPr>
          <w:sz w:val="28"/>
        </w:rPr>
        <w:t xml:space="preserve"> </w:t>
      </w:r>
      <w:r>
        <w:rPr>
          <w:sz w:val="28"/>
        </w:rPr>
        <w:t xml:space="preserve">land in the fourteenth century during the reign of Muhammadu Korau Emir of Katsina (1336 – 1420 AD). Emir of Kano Yaji also accepted Islam in the same century with Emir Korau of Katsina. </w:t>
      </w:r>
      <w:r w:rsidRPr="00254D13">
        <w:rPr>
          <w:rStyle w:val="FootnoteReference"/>
          <w:sz w:val="28"/>
        </w:rPr>
        <w:t xml:space="preserve"> </w:t>
      </w:r>
    </w:p>
    <w:p w:rsidR="001B24D8" w:rsidRDefault="001B24D8" w:rsidP="00EC6C19">
      <w:pPr>
        <w:spacing w:after="200" w:line="276" w:lineRule="auto"/>
        <w:rPr>
          <w:b/>
          <w:bCs/>
          <w:sz w:val="28"/>
        </w:rPr>
      </w:pPr>
      <w:r>
        <w:rPr>
          <w:b/>
          <w:bCs/>
          <w:sz w:val="28"/>
        </w:rPr>
        <w:t xml:space="preserve">Brief history of Islamic propagation in Kano from 1926 to 1966. </w:t>
      </w:r>
    </w:p>
    <w:p w:rsidR="001B24D8" w:rsidRDefault="001B24D8" w:rsidP="007E2489">
      <w:pPr>
        <w:spacing w:line="480" w:lineRule="auto"/>
        <w:ind w:firstLine="720"/>
        <w:jc w:val="both"/>
        <w:rPr>
          <w:sz w:val="28"/>
        </w:rPr>
      </w:pPr>
      <w:r>
        <w:rPr>
          <w:sz w:val="28"/>
        </w:rPr>
        <w:t>Introduction of Islamic propagation into</w:t>
      </w:r>
      <w:r w:rsidR="002945EF">
        <w:rPr>
          <w:sz w:val="28"/>
        </w:rPr>
        <w:t xml:space="preserve"> Kano State</w:t>
      </w:r>
      <w:r>
        <w:rPr>
          <w:sz w:val="28"/>
        </w:rPr>
        <w:t xml:space="preserve"> can be traced back to the times of Emirs of Kano Alh. ‘Abdullahi Bayero (1926 - 1961) and Alh. Muhammadu Sanusi (1953 – 1963). </w:t>
      </w:r>
    </w:p>
    <w:p w:rsidR="001B24D8" w:rsidRDefault="00322A2E" w:rsidP="007E2489">
      <w:pPr>
        <w:spacing w:line="480" w:lineRule="auto"/>
        <w:ind w:firstLine="720"/>
        <w:jc w:val="both"/>
        <w:rPr>
          <w:sz w:val="28"/>
        </w:rPr>
      </w:pPr>
      <w:r>
        <w:rPr>
          <w:noProof/>
          <w:sz w:val="28"/>
        </w:rPr>
        <w:pict>
          <v:shape id="_x0000_s1032" type="#_x0000_t202" style="position:absolute;left:0;text-align:left;margin-left:223.1pt;margin-top:647.55pt;width:21.75pt;height:24pt;z-index:251663360;mso-position-horizontal-relative:margin;mso-position-vertical-relative:margin" strokecolor="white [3212]">
            <v:textbox>
              <w:txbxContent>
                <w:p w:rsidR="00322A2E" w:rsidRDefault="00620898">
                  <w:r>
                    <w:t>5</w:t>
                  </w:r>
                </w:p>
              </w:txbxContent>
            </v:textbox>
            <w10:wrap type="square" anchorx="margin" anchory="margin"/>
          </v:shape>
        </w:pict>
      </w:r>
      <w:r w:rsidR="001B24D8">
        <w:rPr>
          <w:sz w:val="28"/>
        </w:rPr>
        <w:t>According to Al-</w:t>
      </w:r>
      <w:r w:rsidR="001B24D8" w:rsidRPr="00B826B1">
        <w:rPr>
          <w:i/>
          <w:iCs/>
          <w:sz w:val="28"/>
        </w:rPr>
        <w:t>Qa</w:t>
      </w:r>
      <w:r w:rsidR="00046D90" w:rsidRPr="00B826B1">
        <w:rPr>
          <w:i/>
          <w:iCs/>
          <w:sz w:val="28"/>
        </w:rPr>
        <w:t>ḍiy</w:t>
      </w:r>
      <w:r w:rsidR="00046D90">
        <w:rPr>
          <w:sz w:val="28"/>
        </w:rPr>
        <w:t xml:space="preserve"> Ḥ</w:t>
      </w:r>
      <w:r w:rsidR="001B24D8">
        <w:rPr>
          <w:sz w:val="28"/>
        </w:rPr>
        <w:t xml:space="preserve">usaini </w:t>
      </w:r>
      <w:r w:rsidR="00046D90" w:rsidRPr="00B826B1">
        <w:rPr>
          <w:i/>
          <w:iCs/>
          <w:sz w:val="28"/>
        </w:rPr>
        <w:t>Ṣ</w:t>
      </w:r>
      <w:r w:rsidR="001B24D8" w:rsidRPr="00B826B1">
        <w:rPr>
          <w:i/>
          <w:iCs/>
          <w:sz w:val="28"/>
        </w:rPr>
        <w:t>ufi</w:t>
      </w:r>
      <w:r w:rsidR="00FE2B44">
        <w:rPr>
          <w:sz w:val="28"/>
        </w:rPr>
        <w:t xml:space="preserve"> (in an interview on 6-1-013) said that</w:t>
      </w:r>
      <w:r w:rsidR="001B24D8">
        <w:rPr>
          <w:sz w:val="28"/>
        </w:rPr>
        <w:t xml:space="preserve"> he was informed by one of the </w:t>
      </w:r>
      <w:r w:rsidR="001B24D8">
        <w:rPr>
          <w:i/>
          <w:iCs/>
          <w:sz w:val="28"/>
        </w:rPr>
        <w:t>Maguzawa</w:t>
      </w:r>
      <w:r w:rsidR="001B24D8">
        <w:rPr>
          <w:sz w:val="28"/>
        </w:rPr>
        <w:t xml:space="preserve"> people living in Tudun Wada Local Government of Kano State that, there was a time when emir of Kano ‘Abdullahi Bayero (1926 - 1961) sent </w:t>
      </w:r>
      <w:r w:rsidR="001B24D8">
        <w:rPr>
          <w:i/>
          <w:iCs/>
          <w:sz w:val="28"/>
        </w:rPr>
        <w:t>Chiroman</w:t>
      </w:r>
      <w:r w:rsidR="001B24D8">
        <w:rPr>
          <w:sz w:val="28"/>
        </w:rPr>
        <w:t xml:space="preserve"> Kano Muhammadu Sanusi to launch the payment of </w:t>
      </w:r>
      <w:r w:rsidR="001B24D8">
        <w:rPr>
          <w:i/>
          <w:iCs/>
          <w:sz w:val="28"/>
        </w:rPr>
        <w:t>Kharaji</w:t>
      </w:r>
      <w:r w:rsidR="001B24D8">
        <w:rPr>
          <w:sz w:val="28"/>
        </w:rPr>
        <w:t xml:space="preserve"> taxes on his behalf in their town, Muhammadu Sanusi instructed the village heads and district heads to be inviting the </w:t>
      </w:r>
      <w:r w:rsidR="001B24D8">
        <w:rPr>
          <w:i/>
          <w:iCs/>
          <w:sz w:val="28"/>
        </w:rPr>
        <w:t>Maguzawa</w:t>
      </w:r>
      <w:r w:rsidR="001B24D8">
        <w:rPr>
          <w:sz w:val="28"/>
        </w:rPr>
        <w:t xml:space="preserve"> into the religion of Islam, he even addressed a group of </w:t>
      </w:r>
      <w:r w:rsidR="001B24D8">
        <w:rPr>
          <w:i/>
          <w:iCs/>
          <w:sz w:val="28"/>
        </w:rPr>
        <w:t>Maguzawa</w:t>
      </w:r>
      <w:r w:rsidR="001B24D8">
        <w:rPr>
          <w:sz w:val="28"/>
        </w:rPr>
        <w:t xml:space="preserve"> and invited them to the religion of Islam. After that some </w:t>
      </w:r>
      <w:r w:rsidR="001B24D8">
        <w:rPr>
          <w:i/>
          <w:iCs/>
          <w:sz w:val="28"/>
        </w:rPr>
        <w:t>Maguzawa</w:t>
      </w:r>
      <w:r w:rsidR="001B24D8">
        <w:rPr>
          <w:sz w:val="28"/>
        </w:rPr>
        <w:t xml:space="preserve"> and a Muslim scholar Malam ‘Abdullahi who were residents of Kuki a town in Bebeji local government informed </w:t>
      </w:r>
      <w:r w:rsidR="001B24D8">
        <w:rPr>
          <w:i/>
          <w:iCs/>
          <w:sz w:val="28"/>
        </w:rPr>
        <w:t>Al-Qa</w:t>
      </w:r>
      <w:r w:rsidR="00B826B1">
        <w:rPr>
          <w:i/>
          <w:iCs/>
          <w:sz w:val="28"/>
        </w:rPr>
        <w:t>ḍ</w:t>
      </w:r>
      <w:r w:rsidR="001B24D8">
        <w:rPr>
          <w:i/>
          <w:iCs/>
          <w:sz w:val="28"/>
        </w:rPr>
        <w:t>iy</w:t>
      </w:r>
      <w:r w:rsidR="001B24D8">
        <w:rPr>
          <w:sz w:val="28"/>
        </w:rPr>
        <w:t xml:space="preserve"> </w:t>
      </w:r>
      <w:r w:rsidR="00B826B1">
        <w:rPr>
          <w:sz w:val="28"/>
        </w:rPr>
        <w:t xml:space="preserve">Ḥusaini </w:t>
      </w:r>
      <w:r w:rsidR="00B826B1" w:rsidRPr="00B826B1">
        <w:rPr>
          <w:i/>
          <w:iCs/>
          <w:sz w:val="28"/>
        </w:rPr>
        <w:t>Ṣ</w:t>
      </w:r>
      <w:r w:rsidR="001B24D8" w:rsidRPr="00B826B1">
        <w:rPr>
          <w:i/>
          <w:iCs/>
          <w:sz w:val="28"/>
        </w:rPr>
        <w:t>ufi</w:t>
      </w:r>
      <w:r w:rsidR="001B24D8">
        <w:rPr>
          <w:sz w:val="28"/>
        </w:rPr>
        <w:t xml:space="preserve"> that a prominent Islamic scholar Malam ‘Abdullahi Salga (1319 – 1382AH ) used to visit their town to inspect his big farm. </w:t>
      </w:r>
      <w:r w:rsidR="001B24D8">
        <w:rPr>
          <w:sz w:val="28"/>
        </w:rPr>
        <w:lastRenderedPageBreak/>
        <w:t xml:space="preserve">As a result of his frequent visits to the area he became a friend to the leader of the </w:t>
      </w:r>
      <w:r w:rsidR="001B24D8">
        <w:rPr>
          <w:i/>
          <w:iCs/>
          <w:sz w:val="28"/>
        </w:rPr>
        <w:t>Maguzawa</w:t>
      </w:r>
      <w:r w:rsidR="001B24D8">
        <w:rPr>
          <w:sz w:val="28"/>
        </w:rPr>
        <w:t xml:space="preserve"> and he was able to propagate Islam to him and his followers, and they eventually accepted Islam. He continued converting the </w:t>
      </w:r>
      <w:r w:rsidR="001B24D8">
        <w:rPr>
          <w:i/>
          <w:iCs/>
          <w:sz w:val="28"/>
        </w:rPr>
        <w:t>Maguzawa</w:t>
      </w:r>
      <w:r w:rsidR="001B24D8">
        <w:rPr>
          <w:sz w:val="28"/>
        </w:rPr>
        <w:t xml:space="preserve"> into the religion of Islam up to the time of his death. This process continued up to the time when Malam Na’ibi Sulaiman Wali was appointed Chairman of the Adult education committee of Kano State between 1975 and 1976 he seized this opportunity to convert many </w:t>
      </w:r>
      <w:r w:rsidR="001B24D8">
        <w:rPr>
          <w:i/>
          <w:iCs/>
          <w:sz w:val="28"/>
        </w:rPr>
        <w:t>Maguzawa</w:t>
      </w:r>
      <w:r w:rsidR="001B24D8">
        <w:rPr>
          <w:sz w:val="28"/>
        </w:rPr>
        <w:t xml:space="preserve"> into Islam when they toured some local governments of the state. Malam Naibi Sulaiman Wali and his close friend Dr. Hasan Ibrahim Gwarzo who were judges at the </w:t>
      </w:r>
      <w:r w:rsidR="001B24D8">
        <w:rPr>
          <w:i/>
          <w:iCs/>
          <w:sz w:val="28"/>
        </w:rPr>
        <w:t>Shari’a</w:t>
      </w:r>
      <w:r w:rsidR="001B24D8">
        <w:rPr>
          <w:sz w:val="28"/>
        </w:rPr>
        <w:t xml:space="preserve"> court of appeal used to propagate Islam to the </w:t>
      </w:r>
      <w:r w:rsidR="001B24D8">
        <w:rPr>
          <w:i/>
          <w:iCs/>
          <w:sz w:val="28"/>
        </w:rPr>
        <w:t>Maguzawa</w:t>
      </w:r>
      <w:r w:rsidR="001B24D8">
        <w:rPr>
          <w:sz w:val="28"/>
        </w:rPr>
        <w:t xml:space="preserve"> after the court sessions. They later established an organization named Islamic Foundation of Nigeria in 1973. </w:t>
      </w:r>
    </w:p>
    <w:p w:rsidR="001B24D8" w:rsidRDefault="001B24D8" w:rsidP="007E2489">
      <w:pPr>
        <w:spacing w:line="480" w:lineRule="auto"/>
        <w:ind w:firstLine="720"/>
        <w:jc w:val="both"/>
        <w:rPr>
          <w:sz w:val="28"/>
        </w:rPr>
      </w:pPr>
      <w:r>
        <w:rPr>
          <w:sz w:val="28"/>
        </w:rPr>
        <w:t xml:space="preserve">Sir, Ahmadu Bello the </w:t>
      </w:r>
      <w:r>
        <w:rPr>
          <w:i/>
          <w:iCs/>
          <w:sz w:val="28"/>
        </w:rPr>
        <w:t>Sardauna</w:t>
      </w:r>
      <w:r>
        <w:rPr>
          <w:sz w:val="28"/>
        </w:rPr>
        <w:t xml:space="preserve"> of Sokoto was the first and only premier of Northern Nigeria who served between 1954 and 1966 and was killed on 15 January 1966 by dissident army officers. He contributed a lot in converting the non-Muslims in to the religion of Islam. </w:t>
      </w:r>
    </w:p>
    <w:p w:rsidR="00162EE5" w:rsidRDefault="00322A2E" w:rsidP="007E2489">
      <w:pPr>
        <w:spacing w:line="480" w:lineRule="auto"/>
        <w:jc w:val="both"/>
        <w:rPr>
          <w:sz w:val="28"/>
        </w:rPr>
      </w:pPr>
      <w:r>
        <w:rPr>
          <w:noProof/>
          <w:sz w:val="28"/>
        </w:rPr>
        <w:pict>
          <v:shape id="_x0000_s1033" type="#_x0000_t202" style="position:absolute;left:0;text-align:left;margin-left:222.75pt;margin-top:654.75pt;width:22.5pt;height:22.5pt;z-index:251664384;mso-position-horizontal-relative:margin;mso-position-vertical-relative:margin" strokecolor="white [3212]">
            <v:textbox style="mso-next-textbox:#_x0000_s1033">
              <w:txbxContent>
                <w:p w:rsidR="00322A2E" w:rsidRDefault="006E5638">
                  <w:r>
                    <w:t>6</w:t>
                  </w:r>
                </w:p>
              </w:txbxContent>
            </v:textbox>
            <w10:wrap type="square" anchorx="margin" anchory="margin"/>
          </v:shape>
        </w:pict>
      </w:r>
      <w:r w:rsidR="004F26DB">
        <w:rPr>
          <w:sz w:val="28"/>
        </w:rPr>
        <w:t xml:space="preserve">           </w:t>
      </w:r>
      <w:r w:rsidR="00162EE5">
        <w:rPr>
          <w:sz w:val="28"/>
        </w:rPr>
        <w:t xml:space="preserve">According to Paden (1986)  Ahmadu Bello’s frequent visits to Mecca and his meeting with other Muslim leaders at the international level fundamentally motivated him and influenced his thinking. He started to make consultations on the need to establish an Islamic organization in the north which will take care of religious issues in the area. At this juncture, Ahmadu Bello discovered that there </w:t>
      </w:r>
      <w:r w:rsidR="00162EE5">
        <w:rPr>
          <w:sz w:val="28"/>
        </w:rPr>
        <w:lastRenderedPageBreak/>
        <w:t xml:space="preserve">were many Islamic organizations </w:t>
      </w:r>
      <w:r w:rsidR="00022A20">
        <w:rPr>
          <w:sz w:val="28"/>
        </w:rPr>
        <w:t>in the southern part of Nigeria,</w:t>
      </w:r>
      <w:r w:rsidR="00162EE5">
        <w:rPr>
          <w:sz w:val="28"/>
        </w:rPr>
        <w:t xml:space="preserve"> therefore it was embarrassing for him to travel abroad and be asked who speaks for Islam in Nigeria. Ahmadu Bello’s role as vice-president of the world Islamic League brought him into close association with Saudi Arabia.   </w:t>
      </w:r>
    </w:p>
    <w:p w:rsidR="00162EE5" w:rsidRDefault="00162EE5" w:rsidP="007E2489">
      <w:pPr>
        <w:spacing w:line="480" w:lineRule="auto"/>
        <w:ind w:firstLine="720"/>
        <w:jc w:val="both"/>
        <w:rPr>
          <w:sz w:val="28"/>
        </w:rPr>
      </w:pPr>
      <w:r>
        <w:rPr>
          <w:sz w:val="28"/>
        </w:rPr>
        <w:t>Paden further stated that later in 1962 after Ahmed Bello returned from pilgrimage, an organization was formed called the society for the victory of Islam (</w:t>
      </w:r>
      <w:r w:rsidRPr="00832FA5">
        <w:rPr>
          <w:i/>
          <w:iCs/>
          <w:sz w:val="28"/>
        </w:rPr>
        <w:t>Jama’atu Nasril Islam</w:t>
      </w:r>
      <w:r>
        <w:rPr>
          <w:sz w:val="28"/>
        </w:rPr>
        <w:t>). The organizations main aims and objectives are as follows:</w:t>
      </w:r>
    </w:p>
    <w:p w:rsidR="00162EE5" w:rsidRDefault="00162EE5" w:rsidP="007E2489">
      <w:pPr>
        <w:numPr>
          <w:ilvl w:val="0"/>
          <w:numId w:val="4"/>
        </w:numPr>
        <w:spacing w:line="480" w:lineRule="auto"/>
        <w:jc w:val="both"/>
        <w:rPr>
          <w:sz w:val="28"/>
        </w:rPr>
      </w:pPr>
      <w:r>
        <w:rPr>
          <w:sz w:val="28"/>
        </w:rPr>
        <w:t xml:space="preserve">To give a voice externally on behalf of all Nigerian Muslims. </w:t>
      </w:r>
    </w:p>
    <w:p w:rsidR="00162EE5" w:rsidRDefault="00162EE5" w:rsidP="007E2489">
      <w:pPr>
        <w:numPr>
          <w:ilvl w:val="0"/>
          <w:numId w:val="4"/>
        </w:numPr>
        <w:spacing w:line="480" w:lineRule="auto"/>
        <w:jc w:val="both"/>
        <w:rPr>
          <w:sz w:val="28"/>
        </w:rPr>
      </w:pPr>
      <w:r>
        <w:rPr>
          <w:sz w:val="28"/>
        </w:rPr>
        <w:t xml:space="preserve">To coordinate Islamic activities within Nigeria and try to educate the people. </w:t>
      </w:r>
    </w:p>
    <w:p w:rsidR="00BB6A43" w:rsidRPr="00BB6A43" w:rsidRDefault="00322A2E" w:rsidP="007E2489">
      <w:pPr>
        <w:spacing w:line="480" w:lineRule="auto"/>
        <w:jc w:val="both"/>
        <w:rPr>
          <w:b/>
          <w:bCs/>
          <w:sz w:val="28"/>
        </w:rPr>
      </w:pPr>
      <w:r>
        <w:rPr>
          <w:i/>
          <w:iCs/>
          <w:noProof/>
          <w:sz w:val="28"/>
        </w:rPr>
        <w:pict>
          <v:shape id="_x0000_s1034" type="#_x0000_t202" style="position:absolute;left:0;text-align:left;margin-left:219.35pt;margin-top:647.6pt;width:21.75pt;height:21pt;z-index:251665408;mso-position-horizontal-relative:margin;mso-position-vertical-relative:margin" strokecolor="white [3212]">
            <v:textbox>
              <w:txbxContent>
                <w:p w:rsidR="00322A2E" w:rsidRDefault="00AC17D6">
                  <w:r>
                    <w:t>7</w:t>
                  </w:r>
                </w:p>
              </w:txbxContent>
            </v:textbox>
            <w10:wrap type="square" anchorx="margin" anchory="margin"/>
          </v:shape>
        </w:pict>
      </w:r>
      <w:r w:rsidR="00162EE5" w:rsidRPr="00A94DC9">
        <w:rPr>
          <w:i/>
          <w:iCs/>
          <w:sz w:val="28"/>
        </w:rPr>
        <w:t>Waziri</w:t>
      </w:r>
      <w:r w:rsidR="00162EE5">
        <w:rPr>
          <w:sz w:val="28"/>
        </w:rPr>
        <w:t xml:space="preserve"> Junaidu was the Chairman of the organization and later the emirs and chiefs, including the Sultan were incorporated in to it. The Sultan of Sokoto, as spiritual leader became the first president of the organization. But Ahmadu Bello was the backbone. Ahmadu Bello would spend whatever time and money he had on the spread of Islam. He contributed immensely towards the propagation of Islam through the society for the victory of Islam. There was no public money in the organization, but private contributions by individuals and organizations, including assistance from other countries, such as Saudi Arabia, for scholarships and educational activities. Sir Ahmadu Bello used to participate in the conversion of the unbelievers to the religion of Islam in different towns and villages of</w:t>
      </w:r>
      <w:r w:rsidR="001A1669">
        <w:rPr>
          <w:sz w:val="28"/>
        </w:rPr>
        <w:t xml:space="preserve"> </w:t>
      </w:r>
      <w:r w:rsidR="001A1669">
        <w:rPr>
          <w:sz w:val="28"/>
        </w:rPr>
        <w:lastRenderedPageBreak/>
        <w:t>Northern Nigeria</w:t>
      </w:r>
      <w:r w:rsidR="00154923">
        <w:rPr>
          <w:sz w:val="28"/>
        </w:rPr>
        <w:t>.</w:t>
      </w:r>
      <w:r w:rsidR="00162EE5">
        <w:rPr>
          <w:sz w:val="28"/>
        </w:rPr>
        <w:t xml:space="preserve"> </w:t>
      </w:r>
      <w:r w:rsidR="00E87C17">
        <w:rPr>
          <w:sz w:val="28"/>
        </w:rPr>
        <w:t xml:space="preserve">After the 1964 elections Aḥmadu Bello toured Kano, concentrating on small areas of non – Muslim population. </w:t>
      </w:r>
    </w:p>
    <w:p w:rsidR="0081757F" w:rsidRDefault="0081757F" w:rsidP="0081757F">
      <w:pPr>
        <w:spacing w:line="480" w:lineRule="auto"/>
        <w:rPr>
          <w:b/>
          <w:bCs/>
          <w:sz w:val="28"/>
          <w:szCs w:val="28"/>
        </w:rPr>
      </w:pPr>
      <w:r>
        <w:rPr>
          <w:b/>
          <w:bCs/>
          <w:sz w:val="28"/>
          <w:szCs w:val="28"/>
        </w:rPr>
        <w:t xml:space="preserve">Islamic organizations and </w:t>
      </w:r>
      <w:r>
        <w:rPr>
          <w:b/>
          <w:bCs/>
          <w:i/>
          <w:iCs/>
          <w:sz w:val="28"/>
          <w:szCs w:val="28"/>
        </w:rPr>
        <w:t>Da’awah</w:t>
      </w:r>
      <w:r>
        <w:rPr>
          <w:b/>
          <w:bCs/>
          <w:sz w:val="28"/>
          <w:szCs w:val="28"/>
        </w:rPr>
        <w:t xml:space="preserve"> in Kano State: - </w:t>
      </w:r>
    </w:p>
    <w:p w:rsidR="00AF2B86" w:rsidRPr="00BB6A43" w:rsidRDefault="00AF2B86" w:rsidP="00E829E0">
      <w:pPr>
        <w:ind w:left="810"/>
        <w:jc w:val="both"/>
        <w:rPr>
          <w:b/>
          <w:bCs/>
          <w:sz w:val="28"/>
        </w:rPr>
      </w:pPr>
      <w:r w:rsidRPr="000E211F">
        <w:rPr>
          <w:b/>
          <w:bCs/>
          <w:sz w:val="28"/>
        </w:rPr>
        <w:t>Young Muslim Congress of Nigeria (</w:t>
      </w:r>
      <w:r w:rsidRPr="000E211F">
        <w:rPr>
          <w:b/>
          <w:bCs/>
          <w:i/>
          <w:iCs/>
          <w:sz w:val="28"/>
        </w:rPr>
        <w:t>Munazzamatul Fityanil Islam)</w:t>
      </w:r>
      <w:r w:rsidRPr="000E211F">
        <w:rPr>
          <w:b/>
          <w:bCs/>
          <w:sz w:val="28"/>
        </w:rPr>
        <w:t xml:space="preserve"> Head office: opposoite </w:t>
      </w:r>
      <w:r w:rsidRPr="000E211F">
        <w:rPr>
          <w:b/>
          <w:bCs/>
          <w:i/>
          <w:iCs/>
          <w:sz w:val="28"/>
        </w:rPr>
        <w:t>Sheikh</w:t>
      </w:r>
      <w:r w:rsidRPr="000E211F">
        <w:rPr>
          <w:b/>
          <w:bCs/>
          <w:sz w:val="28"/>
        </w:rPr>
        <w:t xml:space="preserve"> Muhammad Rabiu Friday Mosque Goron Dutse, No 9 Kofar Waika, Kano. </w:t>
      </w:r>
    </w:p>
    <w:p w:rsidR="00AF2B86" w:rsidRPr="00411A93" w:rsidRDefault="00AF2B86" w:rsidP="00AF2B86">
      <w:pPr>
        <w:ind w:left="450"/>
        <w:jc w:val="both"/>
        <w:rPr>
          <w:sz w:val="28"/>
        </w:rPr>
      </w:pPr>
    </w:p>
    <w:p w:rsidR="00AF2B86" w:rsidRPr="00411A93" w:rsidRDefault="00AF2B86" w:rsidP="007E2489">
      <w:pPr>
        <w:numPr>
          <w:ilvl w:val="0"/>
          <w:numId w:val="14"/>
        </w:numPr>
        <w:spacing w:line="480" w:lineRule="auto"/>
        <w:jc w:val="both"/>
        <w:rPr>
          <w:sz w:val="28"/>
        </w:rPr>
      </w:pPr>
      <w:r>
        <w:rPr>
          <w:b/>
          <w:bCs/>
          <w:sz w:val="28"/>
        </w:rPr>
        <w:t xml:space="preserve">History: - </w:t>
      </w:r>
    </w:p>
    <w:p w:rsidR="00AF2B86" w:rsidRDefault="00322A2E" w:rsidP="007E2489">
      <w:pPr>
        <w:spacing w:line="480" w:lineRule="auto"/>
        <w:ind w:left="90" w:firstLine="630"/>
        <w:jc w:val="both"/>
        <w:rPr>
          <w:sz w:val="28"/>
        </w:rPr>
      </w:pPr>
      <w:r>
        <w:rPr>
          <w:noProof/>
          <w:sz w:val="28"/>
        </w:rPr>
        <w:pict>
          <v:shape id="_x0000_s1035" type="#_x0000_t202" style="position:absolute;left:0;text-align:left;margin-left:223.15pt;margin-top:647.6pt;width:21.75pt;height:23.25pt;z-index:251666432;mso-position-horizontal-relative:margin;mso-position-vertical-relative:margin" strokecolor="white [3212]">
            <v:textbox>
              <w:txbxContent>
                <w:p w:rsidR="00322A2E" w:rsidRDefault="008F77FF">
                  <w:r>
                    <w:t>8</w:t>
                  </w:r>
                </w:p>
              </w:txbxContent>
            </v:textbox>
            <w10:wrap type="square" anchorx="margin" anchory="margin"/>
          </v:shape>
        </w:pict>
      </w:r>
      <w:r w:rsidR="00AF2B86">
        <w:rPr>
          <w:sz w:val="28"/>
        </w:rPr>
        <w:t>According to</w:t>
      </w:r>
      <w:r w:rsidR="00AE40A8">
        <w:rPr>
          <w:sz w:val="28"/>
        </w:rPr>
        <w:t xml:space="preserve">  Babura (ND)</w:t>
      </w:r>
      <w:r w:rsidR="00AF2B86">
        <w:rPr>
          <w:sz w:val="28"/>
        </w:rPr>
        <w:t xml:space="preserve"> Young Muslim Congress of Nigeria was established on 15 – 11 – 1963 (28 – 6 – 1383AH) in Kano city by young Muslim scholars under the leadership of </w:t>
      </w:r>
      <w:r w:rsidR="00AF2B86">
        <w:rPr>
          <w:i/>
          <w:iCs/>
          <w:sz w:val="28"/>
        </w:rPr>
        <w:t>Sheikh</w:t>
      </w:r>
      <w:r w:rsidR="00AF2B86">
        <w:rPr>
          <w:sz w:val="28"/>
        </w:rPr>
        <w:t xml:space="preserve"> Mahmoud Salga. Lack of a Muslim organization that will speak with one voice on behalf of Muslims in Northern Nigeria at that time inspired </w:t>
      </w:r>
      <w:r w:rsidR="00AF2B86">
        <w:rPr>
          <w:i/>
          <w:iCs/>
          <w:sz w:val="28"/>
        </w:rPr>
        <w:t>Sheikh</w:t>
      </w:r>
      <w:r w:rsidR="00AF2B86">
        <w:rPr>
          <w:sz w:val="28"/>
        </w:rPr>
        <w:t xml:space="preserve"> Mahmoud Salga and his colleagues to establish the organization. After the news of establishing the organization has reached the premier of the Northern Nigerian Government Sir Ahmadu Bello, he requested one of his Ministers Alh. Sule Gaya to find out more information and the objectives of the organization.  Alh. Sule Gaya consulted his friend Alh. Uba Ringim on the issue. Alh. Uba Ringim informed Alh. Sule Gaya that members of the organization wer</w:t>
      </w:r>
      <w:r w:rsidR="004D3818">
        <w:rPr>
          <w:sz w:val="28"/>
        </w:rPr>
        <w:t>e his friends.</w:t>
      </w:r>
      <w:r w:rsidR="00AF2B86">
        <w:rPr>
          <w:sz w:val="28"/>
        </w:rPr>
        <w:t xml:space="preserve">The premier appreciated their efforts and determination for establishing the organization. The founding fathers of the organization were </w:t>
      </w:r>
      <w:r w:rsidR="00AF2B86">
        <w:rPr>
          <w:i/>
          <w:iCs/>
          <w:sz w:val="28"/>
        </w:rPr>
        <w:t xml:space="preserve">Sheikh </w:t>
      </w:r>
      <w:r w:rsidR="00AF2B86">
        <w:rPr>
          <w:sz w:val="28"/>
        </w:rPr>
        <w:t xml:space="preserve">Mahmoud Salga Chairman, Malam Abubakar A. </w:t>
      </w:r>
      <w:r w:rsidR="00AF2B86">
        <w:rPr>
          <w:sz w:val="28"/>
        </w:rPr>
        <w:lastRenderedPageBreak/>
        <w:t>Maikwaru Vice Chairman, Malam Aliyu Alkali Secretary, Malam Sani Shehu Mai Hula First Vice Chairman and Malam Zubairu Surajo Second Vice Chairman.</w:t>
      </w:r>
      <w:r w:rsidR="00AF2B86" w:rsidRPr="001277B9">
        <w:rPr>
          <w:rStyle w:val="FootnoteReference"/>
          <w:sz w:val="28"/>
        </w:rPr>
        <w:t xml:space="preserve"> </w:t>
      </w:r>
    </w:p>
    <w:p w:rsidR="00AF2B86" w:rsidRPr="00A07F15" w:rsidRDefault="00AF2B86" w:rsidP="007E2489">
      <w:pPr>
        <w:numPr>
          <w:ilvl w:val="0"/>
          <w:numId w:val="14"/>
        </w:numPr>
        <w:spacing w:line="480" w:lineRule="auto"/>
        <w:jc w:val="both"/>
        <w:rPr>
          <w:sz w:val="28"/>
        </w:rPr>
      </w:pPr>
      <w:r>
        <w:rPr>
          <w:b/>
          <w:bCs/>
          <w:sz w:val="28"/>
        </w:rPr>
        <w:t xml:space="preserve">Aims and objectives of the organization: - </w:t>
      </w:r>
    </w:p>
    <w:p w:rsidR="00AF2B86" w:rsidRDefault="0001154E" w:rsidP="007E2489">
      <w:pPr>
        <w:spacing w:line="480" w:lineRule="auto"/>
        <w:ind w:left="90" w:firstLine="630"/>
        <w:jc w:val="both"/>
        <w:rPr>
          <w:sz w:val="28"/>
        </w:rPr>
      </w:pPr>
      <w:r>
        <w:rPr>
          <w:sz w:val="28"/>
        </w:rPr>
        <w:t xml:space="preserve">According to </w:t>
      </w:r>
      <w:r w:rsidR="00AF2B86">
        <w:rPr>
          <w:sz w:val="28"/>
        </w:rPr>
        <w:t xml:space="preserve"> Abubakar</w:t>
      </w:r>
      <w:r w:rsidR="007B6232">
        <w:rPr>
          <w:sz w:val="28"/>
        </w:rPr>
        <w:t xml:space="preserve"> secretary of the Kano State chapter of the organization</w:t>
      </w:r>
      <w:r>
        <w:rPr>
          <w:sz w:val="28"/>
        </w:rPr>
        <w:t xml:space="preserve"> (In an interview on 14 – 1 – 013)</w:t>
      </w:r>
      <w:r w:rsidR="00AF2B86">
        <w:rPr>
          <w:sz w:val="28"/>
        </w:rPr>
        <w:t xml:space="preserve"> the aims and objectives of the organization can be described as follows: - </w:t>
      </w:r>
    </w:p>
    <w:p w:rsidR="00AF2B86" w:rsidRDefault="00AF2B86" w:rsidP="007E2489">
      <w:pPr>
        <w:numPr>
          <w:ilvl w:val="0"/>
          <w:numId w:val="15"/>
        </w:numPr>
        <w:spacing w:line="480" w:lineRule="auto"/>
        <w:jc w:val="both"/>
        <w:rPr>
          <w:sz w:val="28"/>
        </w:rPr>
      </w:pPr>
      <w:r>
        <w:rPr>
          <w:sz w:val="28"/>
        </w:rPr>
        <w:t xml:space="preserve">Converting pagans and Christians to Islam. </w:t>
      </w:r>
    </w:p>
    <w:p w:rsidR="00AF2B86" w:rsidRDefault="00AF2B86" w:rsidP="007E2489">
      <w:pPr>
        <w:numPr>
          <w:ilvl w:val="0"/>
          <w:numId w:val="15"/>
        </w:numPr>
        <w:spacing w:line="480" w:lineRule="auto"/>
        <w:jc w:val="both"/>
        <w:rPr>
          <w:sz w:val="28"/>
        </w:rPr>
      </w:pPr>
      <w:r>
        <w:rPr>
          <w:sz w:val="28"/>
        </w:rPr>
        <w:t xml:space="preserve">Islamic preaching. </w:t>
      </w:r>
    </w:p>
    <w:p w:rsidR="00AF2B86" w:rsidRDefault="00AF2B86" w:rsidP="007E2489">
      <w:pPr>
        <w:numPr>
          <w:ilvl w:val="0"/>
          <w:numId w:val="15"/>
        </w:numPr>
        <w:spacing w:line="480" w:lineRule="auto"/>
        <w:jc w:val="both"/>
        <w:rPr>
          <w:sz w:val="28"/>
        </w:rPr>
      </w:pPr>
      <w:r>
        <w:rPr>
          <w:sz w:val="28"/>
        </w:rPr>
        <w:t>Establishing of Islamic primary and secondary schools.</w:t>
      </w:r>
    </w:p>
    <w:p w:rsidR="00AF2B86" w:rsidRDefault="00AF2B86" w:rsidP="007E2489">
      <w:pPr>
        <w:numPr>
          <w:ilvl w:val="0"/>
          <w:numId w:val="15"/>
        </w:numPr>
        <w:spacing w:line="480" w:lineRule="auto"/>
        <w:jc w:val="both"/>
        <w:rPr>
          <w:sz w:val="28"/>
        </w:rPr>
      </w:pPr>
      <w:r>
        <w:rPr>
          <w:sz w:val="28"/>
        </w:rPr>
        <w:t>Assisting in establishing Friday and five daily prayers mosques.</w:t>
      </w:r>
    </w:p>
    <w:p w:rsidR="00AF2B86" w:rsidRDefault="00AF2B86" w:rsidP="007E2489">
      <w:pPr>
        <w:numPr>
          <w:ilvl w:val="0"/>
          <w:numId w:val="15"/>
        </w:numPr>
        <w:spacing w:line="480" w:lineRule="auto"/>
        <w:jc w:val="both"/>
        <w:rPr>
          <w:sz w:val="28"/>
        </w:rPr>
      </w:pPr>
      <w:r>
        <w:rPr>
          <w:sz w:val="28"/>
        </w:rPr>
        <w:t>Printing of Islamic books.</w:t>
      </w:r>
    </w:p>
    <w:p w:rsidR="00AF2B86" w:rsidRDefault="00AF2B86" w:rsidP="007E2489">
      <w:pPr>
        <w:numPr>
          <w:ilvl w:val="0"/>
          <w:numId w:val="15"/>
        </w:numPr>
        <w:spacing w:line="480" w:lineRule="auto"/>
        <w:jc w:val="both"/>
        <w:rPr>
          <w:sz w:val="28"/>
        </w:rPr>
      </w:pPr>
      <w:r>
        <w:rPr>
          <w:sz w:val="28"/>
        </w:rPr>
        <w:t>Translating of Islamic books from Arabic to Hausa language.</w:t>
      </w:r>
    </w:p>
    <w:p w:rsidR="00AF2B86" w:rsidRDefault="00AF2B86" w:rsidP="007E2489">
      <w:pPr>
        <w:numPr>
          <w:ilvl w:val="0"/>
          <w:numId w:val="15"/>
        </w:numPr>
        <w:spacing w:line="480" w:lineRule="auto"/>
        <w:jc w:val="both"/>
        <w:rPr>
          <w:sz w:val="28"/>
        </w:rPr>
      </w:pPr>
      <w:r>
        <w:rPr>
          <w:sz w:val="28"/>
        </w:rPr>
        <w:t>Publishing of an Islamic news paper to enlighten the Muslims about their religion.</w:t>
      </w:r>
      <w:r w:rsidRPr="00B038FF">
        <w:rPr>
          <w:rStyle w:val="FootnoteReference"/>
          <w:sz w:val="28"/>
        </w:rPr>
        <w:t xml:space="preserve"> </w:t>
      </w:r>
    </w:p>
    <w:p w:rsidR="00AF2B86" w:rsidRPr="003D14B6" w:rsidRDefault="00AF2B86" w:rsidP="007E2489">
      <w:pPr>
        <w:numPr>
          <w:ilvl w:val="0"/>
          <w:numId w:val="14"/>
        </w:numPr>
        <w:spacing w:line="480" w:lineRule="auto"/>
        <w:jc w:val="both"/>
        <w:rPr>
          <w:sz w:val="28"/>
        </w:rPr>
      </w:pPr>
      <w:r>
        <w:rPr>
          <w:b/>
          <w:bCs/>
          <w:sz w:val="28"/>
        </w:rPr>
        <w:t>Source</w:t>
      </w:r>
      <w:r w:rsidR="00F72A53">
        <w:rPr>
          <w:b/>
          <w:bCs/>
          <w:sz w:val="28"/>
        </w:rPr>
        <w:t>s</w:t>
      </w:r>
      <w:r>
        <w:rPr>
          <w:b/>
          <w:bCs/>
          <w:sz w:val="28"/>
        </w:rPr>
        <w:t xml:space="preserve"> of income: -</w:t>
      </w:r>
    </w:p>
    <w:p w:rsidR="00AF2B86" w:rsidRDefault="00AF2B86" w:rsidP="007E2489">
      <w:pPr>
        <w:spacing w:line="480" w:lineRule="auto"/>
        <w:ind w:left="720" w:firstLine="630"/>
        <w:jc w:val="both"/>
        <w:rPr>
          <w:sz w:val="28"/>
        </w:rPr>
      </w:pPr>
      <w:r w:rsidRPr="003D14B6">
        <w:rPr>
          <w:sz w:val="28"/>
        </w:rPr>
        <w:t xml:space="preserve"> </w:t>
      </w:r>
      <w:r>
        <w:rPr>
          <w:sz w:val="28"/>
        </w:rPr>
        <w:t xml:space="preserve">Abubakar disclosed that their organization derived its income from donations and personal contributions made by its members. </w:t>
      </w:r>
    </w:p>
    <w:p w:rsidR="00AF2B86" w:rsidRPr="007D268D" w:rsidRDefault="00AF2B86" w:rsidP="008345FB">
      <w:pPr>
        <w:numPr>
          <w:ilvl w:val="0"/>
          <w:numId w:val="14"/>
        </w:numPr>
        <w:spacing w:line="360" w:lineRule="auto"/>
        <w:jc w:val="both"/>
        <w:rPr>
          <w:sz w:val="28"/>
        </w:rPr>
      </w:pPr>
      <w:r>
        <w:rPr>
          <w:b/>
          <w:bCs/>
          <w:sz w:val="28"/>
        </w:rPr>
        <w:t xml:space="preserve">Problems confronting the organization in discharging their </w:t>
      </w:r>
      <w:r>
        <w:rPr>
          <w:b/>
          <w:bCs/>
          <w:i/>
          <w:iCs/>
          <w:sz w:val="28"/>
        </w:rPr>
        <w:t>Da’awah</w:t>
      </w:r>
      <w:r>
        <w:rPr>
          <w:b/>
          <w:bCs/>
          <w:sz w:val="28"/>
        </w:rPr>
        <w:t xml:space="preserve"> activities: - </w:t>
      </w:r>
    </w:p>
    <w:p w:rsidR="00AF2B86" w:rsidRDefault="00C1680C" w:rsidP="007E2489">
      <w:pPr>
        <w:spacing w:line="480" w:lineRule="auto"/>
        <w:ind w:left="720" w:firstLine="630"/>
        <w:jc w:val="both"/>
        <w:rPr>
          <w:sz w:val="28"/>
        </w:rPr>
      </w:pPr>
      <w:r>
        <w:rPr>
          <w:noProof/>
          <w:sz w:val="28"/>
        </w:rPr>
        <w:pict>
          <v:shape id="_x0000_s1036" type="#_x0000_t202" style="position:absolute;left:0;text-align:left;margin-left:219.75pt;margin-top:647.6pt;width:28.5pt;height:24.75pt;z-index:251667456;mso-position-horizontal-relative:margin;mso-position-vertical-relative:margin" strokecolor="white [3212]">
            <v:textbox style="mso-next-textbox:#_x0000_s1036">
              <w:txbxContent>
                <w:p w:rsidR="00C1680C" w:rsidRDefault="005F55BE" w:rsidP="005F55BE">
                  <w:pPr>
                    <w:jc w:val="center"/>
                  </w:pPr>
                  <w:r>
                    <w:t>9</w:t>
                  </w:r>
                </w:p>
              </w:txbxContent>
            </v:textbox>
            <w10:wrap type="square" anchorx="margin" anchory="margin"/>
          </v:shape>
        </w:pict>
      </w:r>
      <w:r w:rsidR="00F72A53">
        <w:rPr>
          <w:sz w:val="28"/>
        </w:rPr>
        <w:t>Abubakar stated</w:t>
      </w:r>
      <w:r w:rsidR="00AF2B86">
        <w:rPr>
          <w:sz w:val="28"/>
        </w:rPr>
        <w:t xml:space="preserve"> that their organization faces a lot of problems in </w:t>
      </w:r>
      <w:r w:rsidR="00AF2B86">
        <w:rPr>
          <w:sz w:val="28"/>
        </w:rPr>
        <w:lastRenderedPageBreak/>
        <w:t xml:space="preserve">calling the unbelievers to Islam, these include: - </w:t>
      </w:r>
    </w:p>
    <w:p w:rsidR="00AF2B86" w:rsidRDefault="00AF2B86" w:rsidP="007E2489">
      <w:pPr>
        <w:numPr>
          <w:ilvl w:val="0"/>
          <w:numId w:val="16"/>
        </w:numPr>
        <w:spacing w:line="480" w:lineRule="auto"/>
        <w:jc w:val="both"/>
        <w:rPr>
          <w:sz w:val="28"/>
        </w:rPr>
      </w:pPr>
      <w:r>
        <w:rPr>
          <w:sz w:val="28"/>
        </w:rPr>
        <w:t xml:space="preserve">Lack of enough financial resources </w:t>
      </w:r>
    </w:p>
    <w:p w:rsidR="00AF2B86" w:rsidRDefault="00AF2B86" w:rsidP="007E2489">
      <w:pPr>
        <w:numPr>
          <w:ilvl w:val="0"/>
          <w:numId w:val="16"/>
        </w:numPr>
        <w:spacing w:line="480" w:lineRule="auto"/>
        <w:jc w:val="both"/>
        <w:rPr>
          <w:sz w:val="28"/>
        </w:rPr>
      </w:pPr>
      <w:r>
        <w:rPr>
          <w:sz w:val="28"/>
        </w:rPr>
        <w:t xml:space="preserve">Lack of enough working materials, like cars and motor cycles. </w:t>
      </w:r>
    </w:p>
    <w:p w:rsidR="00AF2B86" w:rsidRDefault="00AF2B86" w:rsidP="007E2489">
      <w:pPr>
        <w:numPr>
          <w:ilvl w:val="0"/>
          <w:numId w:val="16"/>
        </w:numPr>
        <w:spacing w:line="480" w:lineRule="auto"/>
        <w:jc w:val="both"/>
        <w:rPr>
          <w:sz w:val="28"/>
        </w:rPr>
      </w:pPr>
      <w:r>
        <w:rPr>
          <w:sz w:val="28"/>
        </w:rPr>
        <w:t xml:space="preserve">Lack of enough assistance from individuals and organizations. </w:t>
      </w:r>
    </w:p>
    <w:p w:rsidR="00AF2B86" w:rsidRDefault="00AF2B86" w:rsidP="007E2489">
      <w:pPr>
        <w:numPr>
          <w:ilvl w:val="0"/>
          <w:numId w:val="16"/>
        </w:numPr>
        <w:spacing w:line="480" w:lineRule="auto"/>
        <w:jc w:val="both"/>
        <w:rPr>
          <w:sz w:val="28"/>
        </w:rPr>
      </w:pPr>
      <w:r>
        <w:rPr>
          <w:sz w:val="28"/>
        </w:rPr>
        <w:t xml:space="preserve">Politicizing the issue of </w:t>
      </w:r>
      <w:r>
        <w:rPr>
          <w:i/>
          <w:iCs/>
          <w:sz w:val="28"/>
        </w:rPr>
        <w:t>Da’awah</w:t>
      </w:r>
      <w:r>
        <w:rPr>
          <w:sz w:val="28"/>
        </w:rPr>
        <w:t xml:space="preserve"> by some politicians.</w:t>
      </w:r>
    </w:p>
    <w:p w:rsidR="00AF2B86" w:rsidRDefault="00AF2B86" w:rsidP="007E2489">
      <w:pPr>
        <w:numPr>
          <w:ilvl w:val="0"/>
          <w:numId w:val="16"/>
        </w:numPr>
        <w:spacing w:line="480" w:lineRule="auto"/>
        <w:jc w:val="both"/>
        <w:rPr>
          <w:sz w:val="28"/>
        </w:rPr>
      </w:pPr>
      <w:r>
        <w:rPr>
          <w:sz w:val="28"/>
        </w:rPr>
        <w:t>Challenges from forces opposed to Islam.</w:t>
      </w:r>
    </w:p>
    <w:p w:rsidR="00AF2B86" w:rsidRDefault="00AF2B86" w:rsidP="007E2489">
      <w:pPr>
        <w:spacing w:line="480" w:lineRule="auto"/>
        <w:jc w:val="both"/>
        <w:rPr>
          <w:sz w:val="28"/>
        </w:rPr>
      </w:pPr>
      <w:r>
        <w:rPr>
          <w:sz w:val="28"/>
        </w:rPr>
        <w:t xml:space="preserve"> Abubakar was of the view that, these problems can be solved through the following measures: - </w:t>
      </w:r>
    </w:p>
    <w:p w:rsidR="00AF2B86" w:rsidRPr="003927BB" w:rsidRDefault="00AF2B86" w:rsidP="003927BB">
      <w:pPr>
        <w:numPr>
          <w:ilvl w:val="0"/>
          <w:numId w:val="17"/>
        </w:numPr>
        <w:spacing w:line="480" w:lineRule="auto"/>
        <w:jc w:val="both"/>
        <w:rPr>
          <w:sz w:val="28"/>
        </w:rPr>
      </w:pPr>
      <w:r>
        <w:rPr>
          <w:sz w:val="28"/>
        </w:rPr>
        <w:t xml:space="preserve">Wealthy individuals and agencies should be assisting the organizations with money and working materials to enable them discharge their </w:t>
      </w:r>
      <w:r>
        <w:rPr>
          <w:i/>
          <w:iCs/>
          <w:sz w:val="28"/>
        </w:rPr>
        <w:t>Da’awah</w:t>
      </w:r>
      <w:r>
        <w:rPr>
          <w:sz w:val="28"/>
        </w:rPr>
        <w:t xml:space="preserve"> activities successfully and to also cope with the modern challenges. </w:t>
      </w:r>
    </w:p>
    <w:p w:rsidR="00AF2B86" w:rsidRPr="007E2489" w:rsidRDefault="00AF2B86" w:rsidP="007E2489">
      <w:pPr>
        <w:numPr>
          <w:ilvl w:val="0"/>
          <w:numId w:val="17"/>
        </w:numPr>
        <w:spacing w:line="480" w:lineRule="auto"/>
        <w:jc w:val="both"/>
        <w:rPr>
          <w:sz w:val="28"/>
        </w:rPr>
      </w:pPr>
      <w:r>
        <w:rPr>
          <w:sz w:val="28"/>
        </w:rPr>
        <w:t xml:space="preserve">Islamic organizations should organize themselves, cooperate with each other and work towards the success of </w:t>
      </w:r>
      <w:r>
        <w:rPr>
          <w:i/>
          <w:iCs/>
          <w:sz w:val="28"/>
        </w:rPr>
        <w:t>Da’awah</w:t>
      </w:r>
      <w:r>
        <w:rPr>
          <w:sz w:val="28"/>
        </w:rPr>
        <w:t>.</w:t>
      </w:r>
    </w:p>
    <w:p w:rsidR="00AF2B86" w:rsidRPr="008345FB" w:rsidRDefault="00AF2B86" w:rsidP="008345FB">
      <w:pPr>
        <w:numPr>
          <w:ilvl w:val="0"/>
          <w:numId w:val="14"/>
        </w:numPr>
        <w:spacing w:line="360" w:lineRule="auto"/>
        <w:ind w:left="630" w:hanging="540"/>
        <w:jc w:val="both"/>
        <w:rPr>
          <w:spacing w:val="-6"/>
          <w:sz w:val="28"/>
        </w:rPr>
      </w:pPr>
      <w:r w:rsidRPr="008345FB">
        <w:rPr>
          <w:b/>
          <w:bCs/>
          <w:spacing w:val="-6"/>
          <w:sz w:val="28"/>
        </w:rPr>
        <w:t xml:space="preserve">Contributions of the organization towards calling the unbelievers to Islam: - </w:t>
      </w:r>
    </w:p>
    <w:p w:rsidR="00AF2B86" w:rsidRDefault="006020BF" w:rsidP="008345FB">
      <w:pPr>
        <w:spacing w:line="480" w:lineRule="auto"/>
        <w:jc w:val="both"/>
        <w:rPr>
          <w:sz w:val="28"/>
        </w:rPr>
      </w:pPr>
      <w:r>
        <w:rPr>
          <w:sz w:val="28"/>
        </w:rPr>
        <w:t xml:space="preserve">             </w:t>
      </w:r>
      <w:r w:rsidR="00AF2B86">
        <w:rPr>
          <w:sz w:val="28"/>
        </w:rPr>
        <w:t>Accordi</w:t>
      </w:r>
      <w:r>
        <w:rPr>
          <w:sz w:val="28"/>
        </w:rPr>
        <w:t xml:space="preserve">ng to </w:t>
      </w:r>
      <w:r w:rsidR="00AF2B86">
        <w:rPr>
          <w:sz w:val="28"/>
        </w:rPr>
        <w:t xml:space="preserve"> Abubakar</w:t>
      </w:r>
      <w:r>
        <w:rPr>
          <w:sz w:val="28"/>
        </w:rPr>
        <w:t xml:space="preserve"> (In an interview on 28 - 10 – 013) </w:t>
      </w:r>
      <w:r w:rsidR="00AF2B86">
        <w:rPr>
          <w:sz w:val="28"/>
        </w:rPr>
        <w:t xml:space="preserve"> their organization has contributed in converting the non Muslims to Islam through the following ways: - </w:t>
      </w:r>
    </w:p>
    <w:p w:rsidR="00AF2B86" w:rsidRDefault="00DD50BA" w:rsidP="007E2489">
      <w:pPr>
        <w:numPr>
          <w:ilvl w:val="0"/>
          <w:numId w:val="18"/>
        </w:numPr>
        <w:spacing w:line="480" w:lineRule="auto"/>
        <w:jc w:val="both"/>
        <w:rPr>
          <w:sz w:val="28"/>
        </w:rPr>
      </w:pPr>
      <w:r>
        <w:rPr>
          <w:noProof/>
          <w:sz w:val="28"/>
        </w:rPr>
        <w:pict>
          <v:shape id="_x0000_s1048" type="#_x0000_t202" style="position:absolute;left:0;text-align:left;margin-left:219.4pt;margin-top:630pt;width:29.25pt;height:26.25pt;z-index:251679744;mso-position-horizontal-relative:margin;mso-position-vertical-relative:margin" strokecolor="white [3212]">
            <v:textbox>
              <w:txbxContent>
                <w:p w:rsidR="00DD50BA" w:rsidRDefault="00DD50BA">
                  <w:r>
                    <w:t>10</w:t>
                  </w:r>
                </w:p>
              </w:txbxContent>
            </v:textbox>
            <w10:wrap type="square" anchorx="margin" anchory="margin"/>
          </v:shape>
        </w:pict>
      </w:r>
      <w:r w:rsidR="00AF2B86">
        <w:rPr>
          <w:sz w:val="28"/>
        </w:rPr>
        <w:t>Sending qualified and experienced Islamic scholars to preach and call the non Muslims to Islam.</w:t>
      </w:r>
    </w:p>
    <w:p w:rsidR="00AF2B86" w:rsidRDefault="00AF2B86" w:rsidP="007E2489">
      <w:pPr>
        <w:numPr>
          <w:ilvl w:val="0"/>
          <w:numId w:val="18"/>
        </w:numPr>
        <w:spacing w:line="480" w:lineRule="auto"/>
        <w:jc w:val="both"/>
        <w:rPr>
          <w:sz w:val="28"/>
        </w:rPr>
      </w:pPr>
      <w:r>
        <w:rPr>
          <w:sz w:val="28"/>
        </w:rPr>
        <w:lastRenderedPageBreak/>
        <w:t>Distributing clothing materials to converts.</w:t>
      </w:r>
    </w:p>
    <w:p w:rsidR="00AF2B86" w:rsidRDefault="00AF2B86" w:rsidP="007E2489">
      <w:pPr>
        <w:numPr>
          <w:ilvl w:val="0"/>
          <w:numId w:val="18"/>
        </w:numPr>
        <w:spacing w:line="480" w:lineRule="auto"/>
        <w:jc w:val="both"/>
        <w:rPr>
          <w:sz w:val="28"/>
        </w:rPr>
      </w:pPr>
      <w:r>
        <w:rPr>
          <w:sz w:val="28"/>
        </w:rPr>
        <w:t xml:space="preserve">Providing teachers and books to teach the converts how to perform Islamic rituals. </w:t>
      </w:r>
    </w:p>
    <w:p w:rsidR="00AF2B86" w:rsidRDefault="00AF2B86" w:rsidP="007E2489">
      <w:pPr>
        <w:numPr>
          <w:ilvl w:val="0"/>
          <w:numId w:val="18"/>
        </w:numPr>
        <w:spacing w:line="480" w:lineRule="auto"/>
        <w:jc w:val="both"/>
        <w:rPr>
          <w:sz w:val="28"/>
        </w:rPr>
      </w:pPr>
      <w:r>
        <w:rPr>
          <w:sz w:val="28"/>
        </w:rPr>
        <w:t xml:space="preserve">Encouraging the wealthy persons, government and private agencies to build mosques and Islamic schools for the converts. </w:t>
      </w:r>
    </w:p>
    <w:p w:rsidR="00AF2B86" w:rsidRDefault="00AF305E" w:rsidP="007E2489">
      <w:pPr>
        <w:spacing w:line="480" w:lineRule="auto"/>
        <w:ind w:left="720"/>
        <w:jc w:val="both"/>
        <w:rPr>
          <w:sz w:val="28"/>
        </w:rPr>
      </w:pPr>
      <w:r>
        <w:rPr>
          <w:sz w:val="28"/>
        </w:rPr>
        <w:t xml:space="preserve">           </w:t>
      </w:r>
      <w:r w:rsidR="000779AE">
        <w:rPr>
          <w:sz w:val="28"/>
        </w:rPr>
        <w:t>From another vantage</w:t>
      </w:r>
      <w:r w:rsidR="00AF2B86">
        <w:rPr>
          <w:sz w:val="28"/>
        </w:rPr>
        <w:t xml:space="preserve"> Babura</w:t>
      </w:r>
      <w:r w:rsidR="000779AE">
        <w:rPr>
          <w:sz w:val="28"/>
        </w:rPr>
        <w:t xml:space="preserve"> (ND)</w:t>
      </w:r>
      <w:r w:rsidR="00AF2B86">
        <w:rPr>
          <w:sz w:val="28"/>
        </w:rPr>
        <w:t xml:space="preserve"> mentioned in his submission that other contributions of the organization in the field of </w:t>
      </w:r>
      <w:r w:rsidR="00AF2B86">
        <w:rPr>
          <w:i/>
          <w:iCs/>
          <w:sz w:val="28"/>
        </w:rPr>
        <w:t xml:space="preserve">Da’awah </w:t>
      </w:r>
      <w:r w:rsidR="00AF2B86" w:rsidRPr="00395F25">
        <w:rPr>
          <w:sz w:val="28"/>
        </w:rPr>
        <w:t>are as follows</w:t>
      </w:r>
      <w:r w:rsidR="000779AE">
        <w:rPr>
          <w:sz w:val="28"/>
        </w:rPr>
        <w:t xml:space="preserve">: </w:t>
      </w:r>
      <w:r w:rsidR="00AF2B86">
        <w:rPr>
          <w:sz w:val="28"/>
        </w:rPr>
        <w:t xml:space="preserve"> </w:t>
      </w:r>
    </w:p>
    <w:p w:rsidR="00AF2B86" w:rsidRDefault="00AF2B86" w:rsidP="007E2489">
      <w:pPr>
        <w:numPr>
          <w:ilvl w:val="1"/>
          <w:numId w:val="18"/>
        </w:numPr>
        <w:spacing w:line="480" w:lineRule="auto"/>
        <w:ind w:left="450"/>
        <w:jc w:val="both"/>
        <w:rPr>
          <w:sz w:val="28"/>
        </w:rPr>
      </w:pPr>
      <w:r>
        <w:rPr>
          <w:sz w:val="28"/>
        </w:rPr>
        <w:t>Establishing of its branches in all the</w:t>
      </w:r>
      <w:r w:rsidR="00A20161">
        <w:rPr>
          <w:sz w:val="28"/>
        </w:rPr>
        <w:t xml:space="preserve"> Forty four</w:t>
      </w:r>
      <w:r>
        <w:rPr>
          <w:sz w:val="28"/>
        </w:rPr>
        <w:t xml:space="preserve"> </w:t>
      </w:r>
      <w:r w:rsidR="00A20161">
        <w:rPr>
          <w:sz w:val="28"/>
        </w:rPr>
        <w:t>(</w:t>
      </w:r>
      <w:r>
        <w:rPr>
          <w:sz w:val="28"/>
        </w:rPr>
        <w:t>44</w:t>
      </w:r>
      <w:r w:rsidR="00A20161">
        <w:rPr>
          <w:sz w:val="28"/>
        </w:rPr>
        <w:t>) Local G</w:t>
      </w:r>
      <w:r>
        <w:rPr>
          <w:sz w:val="28"/>
        </w:rPr>
        <w:t xml:space="preserve">overnment of </w:t>
      </w:r>
      <w:r w:rsidR="00115577">
        <w:rPr>
          <w:sz w:val="28"/>
        </w:rPr>
        <w:t xml:space="preserve"> </w:t>
      </w:r>
      <w:r>
        <w:rPr>
          <w:sz w:val="28"/>
        </w:rPr>
        <w:t xml:space="preserve"> State. </w:t>
      </w:r>
    </w:p>
    <w:p w:rsidR="00AF2B86" w:rsidRDefault="00AF2B86" w:rsidP="007E2489">
      <w:pPr>
        <w:numPr>
          <w:ilvl w:val="1"/>
          <w:numId w:val="18"/>
        </w:numPr>
        <w:spacing w:line="480" w:lineRule="auto"/>
        <w:ind w:left="450"/>
        <w:jc w:val="both"/>
        <w:rPr>
          <w:sz w:val="28"/>
        </w:rPr>
      </w:pPr>
      <w:r>
        <w:rPr>
          <w:sz w:val="28"/>
        </w:rPr>
        <w:t xml:space="preserve">Establishing of </w:t>
      </w:r>
      <w:r>
        <w:rPr>
          <w:i/>
          <w:iCs/>
          <w:sz w:val="28"/>
        </w:rPr>
        <w:t xml:space="preserve">Sheikh </w:t>
      </w:r>
      <w:r>
        <w:rPr>
          <w:sz w:val="28"/>
        </w:rPr>
        <w:t xml:space="preserve">Tijjani Usman Zangon Bare – Bari Islamic Secondary School, Kano. </w:t>
      </w:r>
    </w:p>
    <w:p w:rsidR="00AF2B86" w:rsidRDefault="00AF2B86" w:rsidP="00531A41">
      <w:pPr>
        <w:numPr>
          <w:ilvl w:val="1"/>
          <w:numId w:val="18"/>
        </w:numPr>
        <w:spacing w:line="480" w:lineRule="auto"/>
        <w:ind w:left="450"/>
        <w:jc w:val="both"/>
        <w:rPr>
          <w:sz w:val="28"/>
        </w:rPr>
      </w:pPr>
      <w:r>
        <w:rPr>
          <w:sz w:val="28"/>
        </w:rPr>
        <w:t>Establishing of</w:t>
      </w:r>
      <w:r w:rsidR="00A20161">
        <w:rPr>
          <w:sz w:val="28"/>
        </w:rPr>
        <w:t xml:space="preserve"> Fifty five</w:t>
      </w:r>
      <w:r>
        <w:rPr>
          <w:sz w:val="28"/>
        </w:rPr>
        <w:t xml:space="preserve"> </w:t>
      </w:r>
      <w:r w:rsidR="00A20161">
        <w:rPr>
          <w:sz w:val="28"/>
        </w:rPr>
        <w:t>(</w:t>
      </w:r>
      <w:r>
        <w:rPr>
          <w:sz w:val="28"/>
        </w:rPr>
        <w:t>55</w:t>
      </w:r>
      <w:r w:rsidR="00A20161">
        <w:rPr>
          <w:sz w:val="28"/>
        </w:rPr>
        <w:t>)</w:t>
      </w:r>
      <w:r>
        <w:rPr>
          <w:sz w:val="28"/>
        </w:rPr>
        <w:t xml:space="preserve"> branches in wards and compounds of Kano city. </w:t>
      </w:r>
    </w:p>
    <w:p w:rsidR="00AF2B86" w:rsidRDefault="00AF2B86" w:rsidP="007E2489">
      <w:pPr>
        <w:numPr>
          <w:ilvl w:val="1"/>
          <w:numId w:val="18"/>
        </w:numPr>
        <w:spacing w:line="480" w:lineRule="auto"/>
        <w:ind w:left="450"/>
        <w:jc w:val="both"/>
        <w:rPr>
          <w:sz w:val="28"/>
        </w:rPr>
      </w:pPr>
      <w:r>
        <w:rPr>
          <w:sz w:val="28"/>
        </w:rPr>
        <w:t>Establishment of</w:t>
      </w:r>
      <w:r w:rsidR="00A20161">
        <w:rPr>
          <w:sz w:val="28"/>
        </w:rPr>
        <w:t xml:space="preserve"> One hundred and fifty seven</w:t>
      </w:r>
      <w:r>
        <w:rPr>
          <w:sz w:val="28"/>
        </w:rPr>
        <w:t xml:space="preserve"> </w:t>
      </w:r>
      <w:r w:rsidR="00A20161">
        <w:rPr>
          <w:sz w:val="28"/>
        </w:rPr>
        <w:t>(</w:t>
      </w:r>
      <w:r>
        <w:rPr>
          <w:sz w:val="28"/>
        </w:rPr>
        <w:t>157</w:t>
      </w:r>
      <w:r w:rsidR="00A20161">
        <w:rPr>
          <w:sz w:val="28"/>
        </w:rPr>
        <w:t>)</w:t>
      </w:r>
      <w:r>
        <w:rPr>
          <w:sz w:val="28"/>
        </w:rPr>
        <w:t xml:space="preserve"> Islamic Schools in Kano state</w:t>
      </w:r>
      <w:r w:rsidR="00A20161">
        <w:rPr>
          <w:sz w:val="28"/>
        </w:rPr>
        <w:t>,</w:t>
      </w:r>
      <w:r>
        <w:rPr>
          <w:sz w:val="28"/>
        </w:rPr>
        <w:t xml:space="preserve"> which have graduated</w:t>
      </w:r>
      <w:r w:rsidR="00A20161">
        <w:rPr>
          <w:sz w:val="28"/>
        </w:rPr>
        <w:t xml:space="preserve"> Twenty seven thousand, three hundred and sixty six</w:t>
      </w:r>
      <w:r>
        <w:rPr>
          <w:sz w:val="28"/>
        </w:rPr>
        <w:t xml:space="preserve"> </w:t>
      </w:r>
      <w:r w:rsidR="00A20161">
        <w:rPr>
          <w:sz w:val="28"/>
        </w:rPr>
        <w:t>(</w:t>
      </w:r>
      <w:r>
        <w:rPr>
          <w:sz w:val="28"/>
        </w:rPr>
        <w:t>27,366</w:t>
      </w:r>
      <w:r w:rsidR="00A20161">
        <w:rPr>
          <w:sz w:val="28"/>
        </w:rPr>
        <w:t>)</w:t>
      </w:r>
      <w:r>
        <w:rPr>
          <w:sz w:val="28"/>
        </w:rPr>
        <w:t xml:space="preserve"> students. </w:t>
      </w:r>
    </w:p>
    <w:p w:rsidR="00AF2B86" w:rsidRDefault="00AF2B86" w:rsidP="007E2489">
      <w:pPr>
        <w:numPr>
          <w:ilvl w:val="1"/>
          <w:numId w:val="18"/>
        </w:numPr>
        <w:spacing w:line="480" w:lineRule="auto"/>
        <w:ind w:left="450"/>
        <w:jc w:val="both"/>
        <w:rPr>
          <w:sz w:val="28"/>
        </w:rPr>
      </w:pPr>
      <w:r>
        <w:rPr>
          <w:sz w:val="28"/>
        </w:rPr>
        <w:t>The organization has</w:t>
      </w:r>
      <w:r w:rsidR="00A20161">
        <w:rPr>
          <w:sz w:val="28"/>
        </w:rPr>
        <w:t xml:space="preserve"> Sixty six</w:t>
      </w:r>
      <w:r>
        <w:rPr>
          <w:sz w:val="28"/>
        </w:rPr>
        <w:t xml:space="preserve"> </w:t>
      </w:r>
      <w:r w:rsidR="00A20161">
        <w:rPr>
          <w:sz w:val="28"/>
        </w:rPr>
        <w:t>(</w:t>
      </w:r>
      <w:r>
        <w:rPr>
          <w:sz w:val="28"/>
        </w:rPr>
        <w:t>66</w:t>
      </w:r>
      <w:r w:rsidR="00A20161">
        <w:rPr>
          <w:sz w:val="28"/>
        </w:rPr>
        <w:t>)</w:t>
      </w:r>
      <w:r>
        <w:rPr>
          <w:sz w:val="28"/>
        </w:rPr>
        <w:t xml:space="preserve"> Islamic preachers and</w:t>
      </w:r>
      <w:r w:rsidR="00A20161">
        <w:rPr>
          <w:sz w:val="28"/>
        </w:rPr>
        <w:t xml:space="preserve"> One hundred and forty four</w:t>
      </w:r>
      <w:r>
        <w:rPr>
          <w:sz w:val="28"/>
        </w:rPr>
        <w:t xml:space="preserve"> </w:t>
      </w:r>
      <w:r w:rsidR="00A20161">
        <w:rPr>
          <w:sz w:val="28"/>
        </w:rPr>
        <w:t>(</w:t>
      </w:r>
      <w:r>
        <w:rPr>
          <w:sz w:val="28"/>
        </w:rPr>
        <w:t>144</w:t>
      </w:r>
      <w:r w:rsidR="00A20161">
        <w:rPr>
          <w:sz w:val="28"/>
        </w:rPr>
        <w:t>)</w:t>
      </w:r>
      <w:r>
        <w:rPr>
          <w:sz w:val="28"/>
        </w:rPr>
        <w:t xml:space="preserve"> mosques under its care.</w:t>
      </w:r>
      <w:r w:rsidRPr="003035D7">
        <w:rPr>
          <w:sz w:val="28"/>
        </w:rPr>
        <w:t xml:space="preserve"> </w:t>
      </w:r>
    </w:p>
    <w:p w:rsidR="006710F5" w:rsidRDefault="006710F5" w:rsidP="00E829E0">
      <w:pPr>
        <w:spacing w:line="480" w:lineRule="auto"/>
        <w:jc w:val="both"/>
        <w:rPr>
          <w:b/>
          <w:bCs/>
          <w:sz w:val="28"/>
        </w:rPr>
      </w:pPr>
      <w:r w:rsidRPr="00341171">
        <w:rPr>
          <w:b/>
          <w:bCs/>
          <w:i/>
          <w:iCs/>
          <w:sz w:val="28"/>
        </w:rPr>
        <w:t>Jundillahi</w:t>
      </w:r>
      <w:r w:rsidRPr="00341171">
        <w:rPr>
          <w:b/>
          <w:bCs/>
          <w:sz w:val="28"/>
        </w:rPr>
        <w:t xml:space="preserve"> Society of Nigeria: -</w:t>
      </w:r>
    </w:p>
    <w:p w:rsidR="006710F5" w:rsidRDefault="00F53CAA" w:rsidP="00531A41">
      <w:pPr>
        <w:spacing w:line="480" w:lineRule="auto"/>
        <w:jc w:val="both"/>
        <w:rPr>
          <w:b/>
          <w:bCs/>
          <w:sz w:val="28"/>
        </w:rPr>
      </w:pPr>
      <w:r>
        <w:rPr>
          <w:noProof/>
          <w:sz w:val="28"/>
        </w:rPr>
        <w:pict>
          <v:shape id="_x0000_s1037" type="#_x0000_t202" style="position:absolute;left:0;text-align:left;margin-left:218.25pt;margin-top:655.5pt;width:31.5pt;height:30pt;z-index:251668480;mso-position-horizontal-relative:margin;mso-position-vertical-relative:margin" strokecolor="white [3212]">
            <v:textbox style="mso-next-textbox:#_x0000_s1037">
              <w:txbxContent>
                <w:p w:rsidR="00C1680C" w:rsidRDefault="00C1680C">
                  <w:r>
                    <w:t>11</w:t>
                  </w:r>
                </w:p>
              </w:txbxContent>
            </v:textbox>
            <w10:wrap type="square" anchorx="margin" anchory="margin"/>
          </v:shape>
        </w:pict>
      </w:r>
      <w:r w:rsidR="006710F5" w:rsidRPr="00E33FBE">
        <w:rPr>
          <w:sz w:val="28"/>
        </w:rPr>
        <w:t>Head office: - Near Children’s Hospital Marmara quarters, Kano city</w:t>
      </w:r>
      <w:r w:rsidR="006710F5">
        <w:rPr>
          <w:b/>
          <w:bCs/>
          <w:sz w:val="28"/>
        </w:rPr>
        <w:t>.</w:t>
      </w:r>
    </w:p>
    <w:p w:rsidR="00C1680C" w:rsidRPr="00F53CAA" w:rsidRDefault="00C1680C" w:rsidP="00F53CAA">
      <w:pPr>
        <w:rPr>
          <w:b/>
          <w:bCs/>
          <w:sz w:val="2"/>
          <w:szCs w:val="2"/>
        </w:rPr>
      </w:pPr>
    </w:p>
    <w:p w:rsidR="006710F5" w:rsidRDefault="006710F5" w:rsidP="00531A41">
      <w:pPr>
        <w:numPr>
          <w:ilvl w:val="0"/>
          <w:numId w:val="19"/>
        </w:numPr>
        <w:tabs>
          <w:tab w:val="left" w:pos="540"/>
        </w:tabs>
        <w:spacing w:line="480" w:lineRule="auto"/>
        <w:ind w:left="540" w:hanging="540"/>
        <w:jc w:val="both"/>
        <w:rPr>
          <w:b/>
          <w:bCs/>
          <w:sz w:val="28"/>
        </w:rPr>
      </w:pPr>
      <w:r>
        <w:rPr>
          <w:b/>
          <w:bCs/>
          <w:sz w:val="28"/>
        </w:rPr>
        <w:lastRenderedPageBreak/>
        <w:t xml:space="preserve">History: - </w:t>
      </w:r>
    </w:p>
    <w:p w:rsidR="006710F5" w:rsidRDefault="006710F5" w:rsidP="007E2489">
      <w:pPr>
        <w:tabs>
          <w:tab w:val="left" w:pos="540"/>
        </w:tabs>
        <w:spacing w:line="480" w:lineRule="auto"/>
        <w:jc w:val="both"/>
        <w:rPr>
          <w:rStyle w:val="FootnoteReference"/>
          <w:sz w:val="28"/>
        </w:rPr>
      </w:pPr>
      <w:r>
        <w:rPr>
          <w:sz w:val="28"/>
        </w:rPr>
        <w:t xml:space="preserve">         </w:t>
      </w:r>
      <w:r w:rsidRPr="00B4282F">
        <w:rPr>
          <w:sz w:val="28"/>
        </w:rPr>
        <w:t>According</w:t>
      </w:r>
      <w:r w:rsidR="00115577">
        <w:rPr>
          <w:sz w:val="28"/>
        </w:rPr>
        <w:t xml:space="preserve"> to </w:t>
      </w:r>
      <w:r>
        <w:rPr>
          <w:sz w:val="28"/>
        </w:rPr>
        <w:t xml:space="preserve"> Bala</w:t>
      </w:r>
      <w:r w:rsidR="00B610A1">
        <w:rPr>
          <w:sz w:val="28"/>
        </w:rPr>
        <w:t xml:space="preserve"> secretary of the organization </w:t>
      </w:r>
      <w:r w:rsidR="00115577">
        <w:rPr>
          <w:sz w:val="28"/>
        </w:rPr>
        <w:t xml:space="preserve"> (In an interview on 16 – 2 – 013)</w:t>
      </w:r>
      <w:r>
        <w:rPr>
          <w:sz w:val="28"/>
        </w:rPr>
        <w:t xml:space="preserve"> </w:t>
      </w:r>
      <w:r>
        <w:rPr>
          <w:i/>
          <w:iCs/>
          <w:sz w:val="28"/>
        </w:rPr>
        <w:t xml:space="preserve">Jundillahi </w:t>
      </w:r>
      <w:r>
        <w:rPr>
          <w:sz w:val="28"/>
        </w:rPr>
        <w:t xml:space="preserve">Society of Nigeria was established in 1979 by a prominent Islamic scholar in Kano state </w:t>
      </w:r>
      <w:r>
        <w:rPr>
          <w:i/>
          <w:iCs/>
          <w:sz w:val="28"/>
        </w:rPr>
        <w:t xml:space="preserve">Sheikh </w:t>
      </w:r>
      <w:r>
        <w:rPr>
          <w:sz w:val="28"/>
        </w:rPr>
        <w:t xml:space="preserve">Kamaluddeen Adamu Na Ma’aji with the assistance of Islamic scholars like </w:t>
      </w:r>
      <w:r>
        <w:rPr>
          <w:i/>
          <w:iCs/>
          <w:sz w:val="28"/>
        </w:rPr>
        <w:t xml:space="preserve">Sheikh </w:t>
      </w:r>
      <w:r>
        <w:rPr>
          <w:sz w:val="28"/>
        </w:rPr>
        <w:t xml:space="preserve">Muhammad Nasiru Kabara, </w:t>
      </w:r>
      <w:r>
        <w:rPr>
          <w:i/>
          <w:iCs/>
          <w:sz w:val="28"/>
        </w:rPr>
        <w:t xml:space="preserve">Sheikh </w:t>
      </w:r>
      <w:r>
        <w:rPr>
          <w:sz w:val="28"/>
        </w:rPr>
        <w:t xml:space="preserve">Abubakar Ramadan, </w:t>
      </w:r>
      <w:r>
        <w:rPr>
          <w:i/>
          <w:iCs/>
          <w:sz w:val="28"/>
        </w:rPr>
        <w:t xml:space="preserve">Sheikh </w:t>
      </w:r>
      <w:r>
        <w:rPr>
          <w:sz w:val="28"/>
        </w:rPr>
        <w:t xml:space="preserve">Isma’ila Ibrahim Khalifa, </w:t>
      </w:r>
      <w:r w:rsidRPr="00120B66">
        <w:rPr>
          <w:i/>
          <w:iCs/>
          <w:sz w:val="28"/>
        </w:rPr>
        <w:t>Sheikh</w:t>
      </w:r>
      <w:r>
        <w:rPr>
          <w:sz w:val="28"/>
        </w:rPr>
        <w:t xml:space="preserve"> Sani Hasan Kafinga, </w:t>
      </w:r>
      <w:r w:rsidRPr="00B21B00">
        <w:rPr>
          <w:i/>
          <w:iCs/>
          <w:sz w:val="28"/>
        </w:rPr>
        <w:t>Sheikh</w:t>
      </w:r>
      <w:r>
        <w:rPr>
          <w:sz w:val="28"/>
        </w:rPr>
        <w:t xml:space="preserve"> Sani Shehu Mai Hula, </w:t>
      </w:r>
      <w:r w:rsidRPr="00B21B00">
        <w:rPr>
          <w:i/>
          <w:iCs/>
          <w:sz w:val="28"/>
        </w:rPr>
        <w:t>Sheikh</w:t>
      </w:r>
      <w:r>
        <w:rPr>
          <w:sz w:val="28"/>
        </w:rPr>
        <w:t xml:space="preserve"> Tijjani Bala Kalarawi and some business men like Alh. Sunusi Dantata, Alh. Ishak  Rabi’u  and Alh. Aminu Dantata. Sheikh Tijjani Mu’azu was the first vice president of the organization and at present the organization is headed by </w:t>
      </w:r>
      <w:r w:rsidRPr="00B21B00">
        <w:rPr>
          <w:i/>
          <w:iCs/>
          <w:sz w:val="28"/>
        </w:rPr>
        <w:t>Shiekh</w:t>
      </w:r>
      <w:r>
        <w:rPr>
          <w:sz w:val="28"/>
        </w:rPr>
        <w:t xml:space="preserve"> Garba Adamu Na Ma’aji. A first Aid and Vigilante groups were established by the organization in 1980.</w:t>
      </w:r>
      <w:r w:rsidRPr="00F60121">
        <w:rPr>
          <w:rStyle w:val="FootnoteReference"/>
          <w:sz w:val="28"/>
        </w:rPr>
        <w:t xml:space="preserve"> </w:t>
      </w:r>
    </w:p>
    <w:p w:rsidR="006710F5" w:rsidRDefault="006710F5" w:rsidP="00531A41">
      <w:pPr>
        <w:numPr>
          <w:ilvl w:val="0"/>
          <w:numId w:val="19"/>
        </w:numPr>
        <w:tabs>
          <w:tab w:val="left" w:pos="540"/>
        </w:tabs>
        <w:spacing w:line="480" w:lineRule="auto"/>
        <w:ind w:left="540" w:hanging="540"/>
        <w:jc w:val="both"/>
        <w:rPr>
          <w:b/>
          <w:bCs/>
          <w:sz w:val="28"/>
        </w:rPr>
      </w:pPr>
      <w:r>
        <w:rPr>
          <w:b/>
          <w:bCs/>
          <w:sz w:val="28"/>
        </w:rPr>
        <w:t xml:space="preserve">Aims and objectives of the organization: - </w:t>
      </w:r>
    </w:p>
    <w:p w:rsidR="006710F5" w:rsidRDefault="006710F5" w:rsidP="00531A41">
      <w:pPr>
        <w:tabs>
          <w:tab w:val="left" w:pos="540"/>
        </w:tabs>
        <w:spacing w:line="480" w:lineRule="auto"/>
        <w:ind w:left="540"/>
        <w:jc w:val="both"/>
        <w:rPr>
          <w:sz w:val="28"/>
        </w:rPr>
      </w:pPr>
      <w:r>
        <w:rPr>
          <w:sz w:val="28"/>
        </w:rPr>
        <w:t>Bala describe</w:t>
      </w:r>
      <w:r w:rsidR="00DD0A9D">
        <w:rPr>
          <w:sz w:val="28"/>
        </w:rPr>
        <w:t>d</w:t>
      </w:r>
      <w:r>
        <w:rPr>
          <w:sz w:val="28"/>
        </w:rPr>
        <w:t xml:space="preserve"> the aims and objectives of the organization as follows: - </w:t>
      </w:r>
    </w:p>
    <w:p w:rsidR="006710F5" w:rsidRDefault="006710F5" w:rsidP="00531A41">
      <w:pPr>
        <w:numPr>
          <w:ilvl w:val="0"/>
          <w:numId w:val="20"/>
        </w:numPr>
        <w:tabs>
          <w:tab w:val="left" w:pos="540"/>
        </w:tabs>
        <w:spacing w:line="480" w:lineRule="auto"/>
        <w:jc w:val="both"/>
        <w:rPr>
          <w:sz w:val="28"/>
        </w:rPr>
      </w:pPr>
      <w:r>
        <w:rPr>
          <w:sz w:val="28"/>
        </w:rPr>
        <w:t>To enlighten the public about Islam.</w:t>
      </w:r>
    </w:p>
    <w:p w:rsidR="006710F5" w:rsidRDefault="006710F5" w:rsidP="00531A41">
      <w:pPr>
        <w:numPr>
          <w:ilvl w:val="0"/>
          <w:numId w:val="20"/>
        </w:numPr>
        <w:tabs>
          <w:tab w:val="left" w:pos="540"/>
        </w:tabs>
        <w:spacing w:line="480" w:lineRule="auto"/>
        <w:jc w:val="both"/>
        <w:rPr>
          <w:sz w:val="28"/>
        </w:rPr>
      </w:pPr>
      <w:r>
        <w:rPr>
          <w:sz w:val="28"/>
        </w:rPr>
        <w:t xml:space="preserve">To clarify issues that are difficult to be understood in Islam. </w:t>
      </w:r>
    </w:p>
    <w:p w:rsidR="006710F5" w:rsidRDefault="006710F5" w:rsidP="00531A41">
      <w:pPr>
        <w:numPr>
          <w:ilvl w:val="0"/>
          <w:numId w:val="20"/>
        </w:numPr>
        <w:tabs>
          <w:tab w:val="left" w:pos="540"/>
        </w:tabs>
        <w:spacing w:line="480" w:lineRule="auto"/>
        <w:jc w:val="both"/>
        <w:rPr>
          <w:sz w:val="28"/>
        </w:rPr>
      </w:pPr>
      <w:r>
        <w:rPr>
          <w:sz w:val="28"/>
        </w:rPr>
        <w:t xml:space="preserve">To give assistance to prisoners and sick persons in hospitals. </w:t>
      </w:r>
    </w:p>
    <w:p w:rsidR="006710F5" w:rsidRDefault="006710F5" w:rsidP="00531A41">
      <w:pPr>
        <w:numPr>
          <w:ilvl w:val="0"/>
          <w:numId w:val="20"/>
        </w:numPr>
        <w:tabs>
          <w:tab w:val="left" w:pos="540"/>
        </w:tabs>
        <w:spacing w:line="480" w:lineRule="auto"/>
        <w:jc w:val="both"/>
        <w:rPr>
          <w:sz w:val="28"/>
        </w:rPr>
      </w:pPr>
      <w:r>
        <w:rPr>
          <w:sz w:val="28"/>
        </w:rPr>
        <w:t>To send first aid group to assist in managing and conducting public gatherings successfully.</w:t>
      </w:r>
    </w:p>
    <w:p w:rsidR="006710F5" w:rsidRDefault="006710F5" w:rsidP="00531A41">
      <w:pPr>
        <w:numPr>
          <w:ilvl w:val="0"/>
          <w:numId w:val="20"/>
        </w:numPr>
        <w:tabs>
          <w:tab w:val="left" w:pos="540"/>
        </w:tabs>
        <w:spacing w:line="480" w:lineRule="auto"/>
        <w:jc w:val="both"/>
        <w:rPr>
          <w:sz w:val="28"/>
        </w:rPr>
      </w:pPr>
      <w:r>
        <w:rPr>
          <w:sz w:val="28"/>
        </w:rPr>
        <w:t xml:space="preserve">To  act as a mediator in disputes between individuals and neighbours. </w:t>
      </w:r>
    </w:p>
    <w:p w:rsidR="006710F5" w:rsidRDefault="006710F5" w:rsidP="00784A5F">
      <w:pPr>
        <w:numPr>
          <w:ilvl w:val="0"/>
          <w:numId w:val="20"/>
        </w:numPr>
        <w:tabs>
          <w:tab w:val="left" w:pos="540"/>
          <w:tab w:val="left" w:pos="900"/>
        </w:tabs>
        <w:jc w:val="both"/>
        <w:rPr>
          <w:sz w:val="28"/>
        </w:rPr>
      </w:pPr>
      <w:r>
        <w:rPr>
          <w:sz w:val="28"/>
        </w:rPr>
        <w:t xml:space="preserve">To convert pagans to Islam.     </w:t>
      </w:r>
    </w:p>
    <w:p w:rsidR="006710F5" w:rsidRPr="00F23A3E" w:rsidRDefault="00F53CAA" w:rsidP="00F57DB0">
      <w:pPr>
        <w:tabs>
          <w:tab w:val="left" w:pos="540"/>
          <w:tab w:val="left" w:pos="900"/>
        </w:tabs>
        <w:ind w:left="900"/>
        <w:jc w:val="both"/>
        <w:rPr>
          <w:sz w:val="28"/>
        </w:rPr>
      </w:pPr>
      <w:r>
        <w:rPr>
          <w:b/>
          <w:bCs/>
          <w:noProof/>
          <w:sz w:val="28"/>
        </w:rPr>
        <w:pict>
          <v:shape id="_x0000_s1038" type="#_x0000_t202" style="position:absolute;left:0;text-align:left;margin-left:219.35pt;margin-top:647.6pt;width:29.25pt;height:28.5pt;z-index:251669504;mso-position-horizontal-relative:margin;mso-position-vertical-relative:margin" strokecolor="white [3212]">
            <v:textbox style="mso-next-textbox:#_x0000_s1038">
              <w:txbxContent>
                <w:p w:rsidR="00C1680C" w:rsidRDefault="00C1680C">
                  <w:r>
                    <w:t>12</w:t>
                  </w:r>
                </w:p>
              </w:txbxContent>
            </v:textbox>
            <w10:wrap type="square" anchorx="margin" anchory="margin"/>
          </v:shape>
        </w:pict>
      </w:r>
    </w:p>
    <w:p w:rsidR="006710F5" w:rsidRDefault="006710F5" w:rsidP="00531A41">
      <w:pPr>
        <w:numPr>
          <w:ilvl w:val="0"/>
          <w:numId w:val="19"/>
        </w:numPr>
        <w:tabs>
          <w:tab w:val="left" w:pos="540"/>
        </w:tabs>
        <w:spacing w:line="480" w:lineRule="auto"/>
        <w:ind w:left="540" w:hanging="540"/>
        <w:jc w:val="both"/>
        <w:rPr>
          <w:b/>
          <w:bCs/>
          <w:sz w:val="28"/>
        </w:rPr>
      </w:pPr>
      <w:r>
        <w:rPr>
          <w:b/>
          <w:bCs/>
          <w:sz w:val="28"/>
        </w:rPr>
        <w:lastRenderedPageBreak/>
        <w:t>Source</w:t>
      </w:r>
      <w:r w:rsidR="00FF1C1F">
        <w:rPr>
          <w:b/>
          <w:bCs/>
          <w:sz w:val="28"/>
        </w:rPr>
        <w:t>s</w:t>
      </w:r>
      <w:r>
        <w:rPr>
          <w:b/>
          <w:bCs/>
          <w:sz w:val="28"/>
        </w:rPr>
        <w:t xml:space="preserve"> of Income: - </w:t>
      </w:r>
    </w:p>
    <w:p w:rsidR="006710F5" w:rsidRDefault="006710F5" w:rsidP="00531A41">
      <w:pPr>
        <w:tabs>
          <w:tab w:val="left" w:pos="540"/>
        </w:tabs>
        <w:spacing w:line="480" w:lineRule="auto"/>
        <w:jc w:val="both"/>
        <w:rPr>
          <w:sz w:val="28"/>
        </w:rPr>
      </w:pPr>
      <w:r>
        <w:rPr>
          <w:sz w:val="28"/>
        </w:rPr>
        <w:tab/>
      </w:r>
      <w:r w:rsidR="004D66C2">
        <w:rPr>
          <w:sz w:val="28"/>
        </w:rPr>
        <w:t xml:space="preserve">   </w:t>
      </w:r>
      <w:r w:rsidRPr="00B75E10">
        <w:rPr>
          <w:sz w:val="28"/>
        </w:rPr>
        <w:t xml:space="preserve">According </w:t>
      </w:r>
      <w:r w:rsidR="00FF1C1F">
        <w:rPr>
          <w:sz w:val="28"/>
        </w:rPr>
        <w:t xml:space="preserve">to </w:t>
      </w:r>
      <w:r>
        <w:rPr>
          <w:sz w:val="28"/>
        </w:rPr>
        <w:t xml:space="preserve"> Bala their organization derived its income through donations by some wealthy individuals, personal investments of their chairman and contributions from its members. </w:t>
      </w:r>
    </w:p>
    <w:p w:rsidR="004B4E20" w:rsidRPr="004B4E20" w:rsidRDefault="006710F5" w:rsidP="004B4E20">
      <w:pPr>
        <w:numPr>
          <w:ilvl w:val="0"/>
          <w:numId w:val="19"/>
        </w:numPr>
        <w:tabs>
          <w:tab w:val="left" w:pos="540"/>
        </w:tabs>
        <w:spacing w:line="480" w:lineRule="auto"/>
        <w:ind w:left="540" w:hanging="540"/>
        <w:jc w:val="both"/>
        <w:rPr>
          <w:b/>
          <w:bCs/>
          <w:sz w:val="28"/>
        </w:rPr>
      </w:pPr>
      <w:r>
        <w:rPr>
          <w:b/>
          <w:bCs/>
          <w:sz w:val="28"/>
        </w:rPr>
        <w:t xml:space="preserve">Problems encountered by the organization: - </w:t>
      </w:r>
    </w:p>
    <w:p w:rsidR="006710F5" w:rsidRDefault="00FF1C1F" w:rsidP="00531A41">
      <w:pPr>
        <w:tabs>
          <w:tab w:val="left" w:pos="540"/>
        </w:tabs>
        <w:spacing w:line="480" w:lineRule="auto"/>
        <w:jc w:val="both"/>
        <w:rPr>
          <w:sz w:val="28"/>
        </w:rPr>
      </w:pPr>
      <w:r>
        <w:rPr>
          <w:sz w:val="28"/>
        </w:rPr>
        <w:tab/>
      </w:r>
      <w:r w:rsidR="006710F5">
        <w:rPr>
          <w:sz w:val="28"/>
        </w:rPr>
        <w:t xml:space="preserve"> </w:t>
      </w:r>
      <w:r>
        <w:rPr>
          <w:sz w:val="28"/>
        </w:rPr>
        <w:t xml:space="preserve">    </w:t>
      </w:r>
      <w:r w:rsidR="006710F5">
        <w:rPr>
          <w:sz w:val="28"/>
        </w:rPr>
        <w:t xml:space="preserve">Bala disclosed that their organization faces the following problems: - </w:t>
      </w:r>
    </w:p>
    <w:p w:rsidR="006710F5" w:rsidRDefault="006710F5" w:rsidP="00531A41">
      <w:pPr>
        <w:numPr>
          <w:ilvl w:val="0"/>
          <w:numId w:val="21"/>
        </w:numPr>
        <w:tabs>
          <w:tab w:val="left" w:pos="540"/>
        </w:tabs>
        <w:spacing w:line="480" w:lineRule="auto"/>
        <w:jc w:val="both"/>
        <w:rPr>
          <w:sz w:val="28"/>
        </w:rPr>
      </w:pPr>
      <w:r>
        <w:rPr>
          <w:sz w:val="28"/>
        </w:rPr>
        <w:t xml:space="preserve">Lack of propagation vehicles. </w:t>
      </w:r>
    </w:p>
    <w:p w:rsidR="006710F5" w:rsidRDefault="006710F5" w:rsidP="00531A41">
      <w:pPr>
        <w:numPr>
          <w:ilvl w:val="0"/>
          <w:numId w:val="21"/>
        </w:numPr>
        <w:tabs>
          <w:tab w:val="left" w:pos="540"/>
        </w:tabs>
        <w:spacing w:line="480" w:lineRule="auto"/>
        <w:jc w:val="both"/>
        <w:rPr>
          <w:sz w:val="28"/>
        </w:rPr>
      </w:pPr>
      <w:r>
        <w:rPr>
          <w:sz w:val="28"/>
        </w:rPr>
        <w:t xml:space="preserve">Lack of enough materials or incentives that will attract the pagans to accept Islam, like clothes, food and medicines. </w:t>
      </w:r>
    </w:p>
    <w:p w:rsidR="006710F5" w:rsidRPr="004D6B11" w:rsidRDefault="006710F5" w:rsidP="004D6B11">
      <w:pPr>
        <w:numPr>
          <w:ilvl w:val="0"/>
          <w:numId w:val="21"/>
        </w:numPr>
        <w:tabs>
          <w:tab w:val="left" w:pos="540"/>
        </w:tabs>
        <w:spacing w:line="480" w:lineRule="auto"/>
        <w:jc w:val="both"/>
        <w:rPr>
          <w:rStyle w:val="FootnoteReference"/>
          <w:sz w:val="28"/>
          <w:vertAlign w:val="baseline"/>
        </w:rPr>
      </w:pPr>
      <w:r>
        <w:rPr>
          <w:sz w:val="28"/>
        </w:rPr>
        <w:t xml:space="preserve">Lack of adequate Islamic schools, teachers and mosques in areas of the converts. </w:t>
      </w:r>
    </w:p>
    <w:p w:rsidR="006710F5" w:rsidRPr="00F57DB0" w:rsidRDefault="006710F5" w:rsidP="006710F5">
      <w:pPr>
        <w:tabs>
          <w:tab w:val="left" w:pos="540"/>
        </w:tabs>
        <w:jc w:val="both"/>
        <w:rPr>
          <w:sz w:val="6"/>
          <w:szCs w:val="2"/>
        </w:rPr>
      </w:pPr>
    </w:p>
    <w:p w:rsidR="006710F5" w:rsidRPr="00F57DB0" w:rsidRDefault="006710F5" w:rsidP="00531A41">
      <w:pPr>
        <w:numPr>
          <w:ilvl w:val="0"/>
          <w:numId w:val="19"/>
        </w:numPr>
        <w:tabs>
          <w:tab w:val="left" w:pos="540"/>
        </w:tabs>
        <w:spacing w:line="480" w:lineRule="auto"/>
        <w:ind w:left="540" w:hanging="540"/>
        <w:jc w:val="both"/>
        <w:rPr>
          <w:b/>
          <w:bCs/>
          <w:spacing w:val="-6"/>
          <w:sz w:val="28"/>
        </w:rPr>
      </w:pPr>
      <w:r w:rsidRPr="00F57DB0">
        <w:rPr>
          <w:b/>
          <w:bCs/>
          <w:spacing w:val="-6"/>
          <w:sz w:val="28"/>
        </w:rPr>
        <w:t xml:space="preserve">Contributions of the organization towards calling the unbelievers to Islam: - </w:t>
      </w:r>
    </w:p>
    <w:p w:rsidR="006710F5" w:rsidRDefault="00C1680C" w:rsidP="00AE1B1B">
      <w:pPr>
        <w:spacing w:line="480" w:lineRule="auto"/>
        <w:ind w:firstLine="540"/>
        <w:jc w:val="both"/>
        <w:rPr>
          <w:sz w:val="28"/>
        </w:rPr>
      </w:pPr>
      <w:r>
        <w:rPr>
          <w:noProof/>
          <w:sz w:val="28"/>
        </w:rPr>
        <w:pict>
          <v:shape id="_x0000_s1040" type="#_x0000_t202" style="position:absolute;left:0;text-align:left;margin-left:216.35pt;margin-top:649.05pt;width:35.25pt;height:27.75pt;z-index:251671552;mso-position-horizontal-relative:margin;mso-position-vertical-relative:margin" strokecolor="white [3212]">
            <v:textbox>
              <w:txbxContent>
                <w:p w:rsidR="00C1680C" w:rsidRDefault="00F53CAA">
                  <w:r>
                    <w:t>13</w:t>
                  </w:r>
                </w:p>
              </w:txbxContent>
            </v:textbox>
            <w10:wrap type="square" anchorx="margin" anchory="margin"/>
          </v:shape>
        </w:pict>
      </w:r>
      <w:r w:rsidR="00FF1C1F">
        <w:rPr>
          <w:sz w:val="28"/>
        </w:rPr>
        <w:t xml:space="preserve">According to </w:t>
      </w:r>
      <w:r w:rsidR="006710F5">
        <w:rPr>
          <w:sz w:val="28"/>
        </w:rPr>
        <w:t xml:space="preserve"> Bala</w:t>
      </w:r>
      <w:r w:rsidR="00FF1C1F">
        <w:rPr>
          <w:sz w:val="28"/>
        </w:rPr>
        <w:t xml:space="preserve"> (In an interview</w:t>
      </w:r>
      <w:r w:rsidR="004D66C2">
        <w:rPr>
          <w:sz w:val="28"/>
        </w:rPr>
        <w:t xml:space="preserve"> on 16 - 2 - 013)</w:t>
      </w:r>
      <w:r w:rsidR="006710F5">
        <w:rPr>
          <w:sz w:val="28"/>
        </w:rPr>
        <w:t xml:space="preserve"> as a result of an Islamic propagation conducted in 1980 by </w:t>
      </w:r>
      <w:r w:rsidR="006710F5" w:rsidRPr="00B21B00">
        <w:rPr>
          <w:i/>
          <w:iCs/>
          <w:sz w:val="28"/>
        </w:rPr>
        <w:t>Sheikh</w:t>
      </w:r>
      <w:r w:rsidR="006710F5">
        <w:rPr>
          <w:sz w:val="28"/>
        </w:rPr>
        <w:t xml:space="preserve"> Kamaluddeen leader of </w:t>
      </w:r>
      <w:r w:rsidR="006710F5">
        <w:rPr>
          <w:i/>
          <w:iCs/>
          <w:sz w:val="28"/>
        </w:rPr>
        <w:t>Jundillahi</w:t>
      </w:r>
      <w:r w:rsidR="009214D2">
        <w:rPr>
          <w:sz w:val="28"/>
        </w:rPr>
        <w:t xml:space="preserve"> Society of Nigeria at Roni Local G</w:t>
      </w:r>
      <w:r w:rsidR="006710F5">
        <w:rPr>
          <w:sz w:val="28"/>
        </w:rPr>
        <w:t>overnment of Kano State before creation of Jigawa State</w:t>
      </w:r>
      <w:r w:rsidR="009214D2">
        <w:rPr>
          <w:sz w:val="28"/>
        </w:rPr>
        <w:t xml:space="preserve"> Twenty eight </w:t>
      </w:r>
      <w:r w:rsidR="006710F5">
        <w:rPr>
          <w:sz w:val="28"/>
        </w:rPr>
        <w:t xml:space="preserve"> </w:t>
      </w:r>
      <w:r w:rsidR="009214D2">
        <w:rPr>
          <w:sz w:val="28"/>
        </w:rPr>
        <w:t>(</w:t>
      </w:r>
      <w:r w:rsidR="006710F5">
        <w:rPr>
          <w:sz w:val="28"/>
        </w:rPr>
        <w:t>28</w:t>
      </w:r>
      <w:r w:rsidR="009214D2">
        <w:rPr>
          <w:sz w:val="28"/>
        </w:rPr>
        <w:t>)</w:t>
      </w:r>
      <w:r w:rsidR="006710F5">
        <w:rPr>
          <w:sz w:val="28"/>
        </w:rPr>
        <w:t xml:space="preserve"> pagans in the area accepted Islam. The</w:t>
      </w:r>
      <w:r w:rsidR="002C3408">
        <w:rPr>
          <w:sz w:val="28"/>
        </w:rPr>
        <w:t xml:space="preserve"> Twenty eight</w:t>
      </w:r>
      <w:r w:rsidR="006710F5">
        <w:rPr>
          <w:sz w:val="28"/>
        </w:rPr>
        <w:t xml:space="preserve"> </w:t>
      </w:r>
      <w:r w:rsidR="002C3408">
        <w:rPr>
          <w:sz w:val="28"/>
        </w:rPr>
        <w:t>(</w:t>
      </w:r>
      <w:r w:rsidR="006710F5">
        <w:rPr>
          <w:sz w:val="28"/>
        </w:rPr>
        <w:t>28</w:t>
      </w:r>
      <w:r w:rsidR="002C3408">
        <w:rPr>
          <w:sz w:val="28"/>
        </w:rPr>
        <w:t>)</w:t>
      </w:r>
      <w:r w:rsidR="006710F5">
        <w:rPr>
          <w:sz w:val="28"/>
        </w:rPr>
        <w:t xml:space="preserve"> converts were later moved to Kano by the leader of the society after consulting the district head of Roni and their parents. His aim of bringing them to Kano was to teach them Islamic education. They were later provided with jobs. But unfortunately some of the converts had to go back to their famili</w:t>
      </w:r>
      <w:r w:rsidR="009214D2">
        <w:rPr>
          <w:sz w:val="28"/>
        </w:rPr>
        <w:t xml:space="preserve">es because of the </w:t>
      </w:r>
      <w:r w:rsidR="009214D2">
        <w:rPr>
          <w:sz w:val="28"/>
        </w:rPr>
        <w:lastRenderedPageBreak/>
        <w:t>pressures and attacks they were subjected to from their relatives</w:t>
      </w:r>
      <w:r w:rsidR="002C3408">
        <w:rPr>
          <w:sz w:val="28"/>
        </w:rPr>
        <w:t xml:space="preserve"> in Roni town. They were also</w:t>
      </w:r>
      <w:r w:rsidR="006710F5">
        <w:rPr>
          <w:sz w:val="28"/>
        </w:rPr>
        <w:t xml:space="preserve"> forced to return to their former religion.</w:t>
      </w:r>
      <w:r w:rsidR="006710F5" w:rsidRPr="00490B2A">
        <w:rPr>
          <w:rStyle w:val="FootnoteReference"/>
          <w:sz w:val="28"/>
        </w:rPr>
        <w:t xml:space="preserve"> </w:t>
      </w:r>
    </w:p>
    <w:p w:rsidR="006710F5" w:rsidRDefault="006710F5" w:rsidP="00CC4BD7">
      <w:pPr>
        <w:spacing w:line="480" w:lineRule="auto"/>
        <w:ind w:left="90"/>
        <w:jc w:val="both"/>
        <w:rPr>
          <w:sz w:val="28"/>
        </w:rPr>
      </w:pPr>
      <w:r>
        <w:rPr>
          <w:sz w:val="28"/>
        </w:rPr>
        <w:tab/>
      </w:r>
      <w:r w:rsidR="000449A4">
        <w:rPr>
          <w:sz w:val="28"/>
        </w:rPr>
        <w:t>Bala</w:t>
      </w:r>
      <w:r w:rsidR="00B84F6C">
        <w:rPr>
          <w:sz w:val="28"/>
        </w:rPr>
        <w:t xml:space="preserve"> further stated that their </w:t>
      </w:r>
      <w:r>
        <w:rPr>
          <w:sz w:val="28"/>
        </w:rPr>
        <w:t xml:space="preserve">organization has converted many pagans to Islam in </w:t>
      </w:r>
      <w:r w:rsidR="002C3408">
        <w:rPr>
          <w:sz w:val="28"/>
        </w:rPr>
        <w:t>Gwarzo, Rimin Gado and Shanono Local G</w:t>
      </w:r>
      <w:r>
        <w:rPr>
          <w:sz w:val="28"/>
        </w:rPr>
        <w:t xml:space="preserve">overnments of Kano State with the assistance of Kano State </w:t>
      </w:r>
      <w:r>
        <w:rPr>
          <w:i/>
          <w:iCs/>
          <w:sz w:val="28"/>
        </w:rPr>
        <w:t xml:space="preserve">Shari’a </w:t>
      </w:r>
      <w:r>
        <w:rPr>
          <w:sz w:val="28"/>
        </w:rPr>
        <w:t>commission and the joint efforts of some Islamic or</w:t>
      </w:r>
      <w:r w:rsidR="00B84F6C">
        <w:rPr>
          <w:sz w:val="28"/>
        </w:rPr>
        <w:t>ganizations. The chairman of their</w:t>
      </w:r>
      <w:r>
        <w:rPr>
          <w:sz w:val="28"/>
        </w:rPr>
        <w:t xml:space="preserve"> organization has</w:t>
      </w:r>
      <w:r w:rsidR="000449A4">
        <w:rPr>
          <w:sz w:val="28"/>
        </w:rPr>
        <w:t xml:space="preserve"> also</w:t>
      </w:r>
      <w:r>
        <w:rPr>
          <w:sz w:val="28"/>
        </w:rPr>
        <w:t xml:space="preserve"> donated a printing press and rooms for the sake of Islamic propagation.</w:t>
      </w:r>
      <w:r w:rsidRPr="00A25992">
        <w:rPr>
          <w:rStyle w:val="FootnoteReference"/>
          <w:sz w:val="28"/>
        </w:rPr>
        <w:t xml:space="preserve"> </w:t>
      </w:r>
    </w:p>
    <w:p w:rsidR="003540DC" w:rsidRPr="004C2452" w:rsidRDefault="004C2452" w:rsidP="007A6BF1">
      <w:pPr>
        <w:spacing w:line="480" w:lineRule="auto"/>
        <w:jc w:val="both"/>
        <w:rPr>
          <w:b/>
          <w:bCs/>
          <w:sz w:val="28"/>
        </w:rPr>
      </w:pPr>
      <w:r w:rsidRPr="004C2452">
        <w:rPr>
          <w:b/>
          <w:bCs/>
          <w:sz w:val="28"/>
        </w:rPr>
        <w:t>Christian Missionary activities in some areas of Kano State:</w:t>
      </w:r>
    </w:p>
    <w:p w:rsidR="00DE4F3B" w:rsidRDefault="00DE4F3B" w:rsidP="00E74809">
      <w:pPr>
        <w:spacing w:line="480" w:lineRule="auto"/>
        <w:jc w:val="both"/>
        <w:rPr>
          <w:sz w:val="28"/>
        </w:rPr>
      </w:pPr>
      <w:r>
        <w:rPr>
          <w:sz w:val="28"/>
        </w:rPr>
        <w:t xml:space="preserve"> </w:t>
      </w:r>
      <w:r w:rsidR="00053617">
        <w:rPr>
          <w:sz w:val="28"/>
        </w:rPr>
        <w:t xml:space="preserve">           </w:t>
      </w:r>
      <w:r>
        <w:rPr>
          <w:sz w:val="28"/>
        </w:rPr>
        <w:t>Bako</w:t>
      </w:r>
      <w:r w:rsidR="00B94787">
        <w:rPr>
          <w:sz w:val="28"/>
        </w:rPr>
        <w:t xml:space="preserve"> (1984) </w:t>
      </w:r>
      <w:r>
        <w:rPr>
          <w:sz w:val="28"/>
        </w:rPr>
        <w:t xml:space="preserve"> mentioned in his work that the missionaries were able to established their stations in Kano and continued to evangelize its rural areas. At present the Sudan Interior Mission/Evangelical Church of West Africa S.I.M/E.C.W.A headquarters are situated in Kano and they are one of the largest missionary</w:t>
      </w:r>
      <w:r w:rsidR="00E701CA">
        <w:rPr>
          <w:sz w:val="28"/>
        </w:rPr>
        <w:t xml:space="preserve"> establishments in the county.</w:t>
      </w:r>
      <w:r>
        <w:rPr>
          <w:sz w:val="28"/>
        </w:rPr>
        <w:t xml:space="preserve">   </w:t>
      </w:r>
    </w:p>
    <w:p w:rsidR="00DE4F3B" w:rsidRDefault="00E74809" w:rsidP="00DE4F3B">
      <w:pPr>
        <w:spacing w:line="480" w:lineRule="auto"/>
        <w:jc w:val="both"/>
        <w:rPr>
          <w:sz w:val="28"/>
        </w:rPr>
      </w:pPr>
      <w:r>
        <w:rPr>
          <w:sz w:val="28"/>
        </w:rPr>
        <w:t xml:space="preserve">       </w:t>
      </w:r>
      <w:r w:rsidR="00321F63">
        <w:rPr>
          <w:sz w:val="28"/>
        </w:rPr>
        <w:t xml:space="preserve"> Bako</w:t>
      </w:r>
      <w:r>
        <w:rPr>
          <w:sz w:val="28"/>
        </w:rPr>
        <w:t xml:space="preserve"> further stated that</w:t>
      </w:r>
      <w:r w:rsidR="00B83059">
        <w:rPr>
          <w:sz w:val="28"/>
        </w:rPr>
        <w:t xml:space="preserve"> the M</w:t>
      </w:r>
      <w:r w:rsidR="00DE4F3B">
        <w:rPr>
          <w:sz w:val="28"/>
        </w:rPr>
        <w:t xml:space="preserve">issionaries main objective is to spread the gospel. They therefore carried out the following activities in the rural areas to achieve their desired goals: - </w:t>
      </w:r>
    </w:p>
    <w:p w:rsidR="00DE4F3B" w:rsidRDefault="00DE4F3B" w:rsidP="00DE4F3B">
      <w:pPr>
        <w:jc w:val="both"/>
        <w:rPr>
          <w:sz w:val="10"/>
          <w:szCs w:val="6"/>
        </w:rPr>
      </w:pPr>
    </w:p>
    <w:p w:rsidR="00DE4F3B" w:rsidRDefault="00DE4F3B" w:rsidP="00DE4F3B">
      <w:pPr>
        <w:numPr>
          <w:ilvl w:val="0"/>
          <w:numId w:val="31"/>
        </w:numPr>
        <w:spacing w:line="480" w:lineRule="auto"/>
        <w:ind w:left="450" w:hanging="270"/>
        <w:jc w:val="both"/>
        <w:rPr>
          <w:sz w:val="28"/>
        </w:rPr>
      </w:pPr>
      <w:r>
        <w:rPr>
          <w:b/>
          <w:bCs/>
          <w:sz w:val="28"/>
        </w:rPr>
        <w:t xml:space="preserve">Evangelical Activities: - </w:t>
      </w:r>
    </w:p>
    <w:p w:rsidR="00DE4F3B" w:rsidRDefault="00C1680C" w:rsidP="00DE4F3B">
      <w:pPr>
        <w:spacing w:line="480" w:lineRule="auto"/>
        <w:ind w:firstLine="720"/>
        <w:jc w:val="both"/>
        <w:rPr>
          <w:sz w:val="28"/>
        </w:rPr>
      </w:pPr>
      <w:r>
        <w:rPr>
          <w:noProof/>
          <w:sz w:val="28"/>
        </w:rPr>
        <w:pict>
          <v:shape id="_x0000_s1041" type="#_x0000_t202" style="position:absolute;left:0;text-align:left;margin-left:0;margin-top:0;width:28.5pt;height:27pt;z-index:251672576;mso-position-horizontal:center;mso-position-horizontal-relative:margin;mso-position-vertical:bottom;mso-position-vertical-relative:margin" strokecolor="white [3212]">
            <v:textbox>
              <w:txbxContent>
                <w:p w:rsidR="00C1680C" w:rsidRDefault="00F53CAA">
                  <w:r>
                    <w:t>14</w:t>
                  </w:r>
                </w:p>
              </w:txbxContent>
            </v:textbox>
            <w10:wrap type="square" anchorx="margin" anchory="margin"/>
          </v:shape>
        </w:pict>
      </w:r>
      <w:r w:rsidR="00DE4F3B">
        <w:rPr>
          <w:sz w:val="28"/>
        </w:rPr>
        <w:t xml:space="preserve">The missionary activities were not encouraging in Kano and Katsina districts as compared to other districts. As at 1961, there were Twenty (20) mission stations </w:t>
      </w:r>
      <w:r w:rsidR="00DE4F3B">
        <w:rPr>
          <w:sz w:val="28"/>
        </w:rPr>
        <w:lastRenderedPageBreak/>
        <w:t>in Kano and Katsina districts with Thirty seven (37) evangelist, Seven (7) pastors, Twenty (20) places of worships with Three hundred  and fifty five (355) members and an average of One thousand two hundred (1,200) Sunday a</w:t>
      </w:r>
      <w:r w:rsidR="00E701CA">
        <w:rPr>
          <w:sz w:val="28"/>
        </w:rPr>
        <w:t xml:space="preserve">ttendance. </w:t>
      </w:r>
    </w:p>
    <w:p w:rsidR="00DE4F3B" w:rsidRDefault="00DE4F3B" w:rsidP="00DE4F3B">
      <w:pPr>
        <w:jc w:val="both"/>
        <w:rPr>
          <w:sz w:val="10"/>
          <w:szCs w:val="6"/>
        </w:rPr>
      </w:pPr>
    </w:p>
    <w:p w:rsidR="00DE4F3B" w:rsidRDefault="00DE4F3B" w:rsidP="00DE4F3B">
      <w:pPr>
        <w:numPr>
          <w:ilvl w:val="0"/>
          <w:numId w:val="31"/>
        </w:numPr>
        <w:spacing w:line="480" w:lineRule="auto"/>
        <w:ind w:left="540" w:hanging="270"/>
        <w:jc w:val="both"/>
        <w:rPr>
          <w:sz w:val="28"/>
        </w:rPr>
      </w:pPr>
      <w:r>
        <w:rPr>
          <w:b/>
          <w:bCs/>
          <w:sz w:val="28"/>
        </w:rPr>
        <w:t>Medical Activities: -</w:t>
      </w:r>
    </w:p>
    <w:p w:rsidR="00DE4F3B" w:rsidRDefault="00DE4F3B" w:rsidP="00DE4F3B">
      <w:pPr>
        <w:spacing w:line="480" w:lineRule="auto"/>
        <w:ind w:firstLine="720"/>
        <w:jc w:val="both"/>
        <w:rPr>
          <w:sz w:val="28"/>
        </w:rPr>
      </w:pPr>
      <w:r>
        <w:rPr>
          <w:sz w:val="28"/>
        </w:rPr>
        <w:t>Medical services can be described as the major strategy used by the Christian missionaries in converting the pagans to Christianity That is why one third of the S.I.M. missionaries who rendered their services in  Northern Nigeria were medical practitioners. They used to provide a clinic in each s</w:t>
      </w:r>
      <w:r w:rsidR="00E701CA">
        <w:rPr>
          <w:sz w:val="28"/>
        </w:rPr>
        <w:t xml:space="preserve">tation. </w:t>
      </w:r>
      <w:r>
        <w:rPr>
          <w:sz w:val="28"/>
        </w:rPr>
        <w:t xml:space="preserve"> </w:t>
      </w:r>
    </w:p>
    <w:p w:rsidR="00DE4F3B" w:rsidRDefault="00DE4F3B" w:rsidP="00DE4F3B">
      <w:pPr>
        <w:numPr>
          <w:ilvl w:val="0"/>
          <w:numId w:val="31"/>
        </w:numPr>
        <w:spacing w:line="480" w:lineRule="auto"/>
        <w:ind w:left="630" w:hanging="270"/>
        <w:jc w:val="both"/>
        <w:rPr>
          <w:sz w:val="28"/>
        </w:rPr>
      </w:pPr>
      <w:r>
        <w:rPr>
          <w:b/>
          <w:bCs/>
          <w:sz w:val="28"/>
        </w:rPr>
        <w:t xml:space="preserve">Educationl Activities: - </w:t>
      </w:r>
    </w:p>
    <w:p w:rsidR="006A01C3" w:rsidRDefault="00DE4F3B" w:rsidP="006A01C3">
      <w:pPr>
        <w:spacing w:line="480" w:lineRule="auto"/>
        <w:ind w:firstLine="630"/>
        <w:jc w:val="both"/>
        <w:rPr>
          <w:sz w:val="28"/>
        </w:rPr>
      </w:pPr>
      <w:r>
        <w:rPr>
          <w:sz w:val="28"/>
        </w:rPr>
        <w:t xml:space="preserve">The Christian missionaries paid more attention to education because it is only with it those who embraced Christianity will have the opportunity to read Bible. It also enables them to produced teachers and evangelists who will assist them in propagating Christianity and to bring up children as confirmed Christians. </w:t>
      </w:r>
      <w:r>
        <w:rPr>
          <w:rStyle w:val="FootnoteReference"/>
          <w:sz w:val="28"/>
        </w:rPr>
        <w:t xml:space="preserve"> </w:t>
      </w:r>
    </w:p>
    <w:p w:rsidR="00C3571F" w:rsidRDefault="00C1680C">
      <w:pPr>
        <w:spacing w:after="200" w:line="276" w:lineRule="auto"/>
        <w:rPr>
          <w:b/>
          <w:bCs/>
          <w:sz w:val="28"/>
        </w:rPr>
      </w:pPr>
      <w:r>
        <w:rPr>
          <w:b/>
          <w:bCs/>
          <w:noProof/>
          <w:sz w:val="28"/>
        </w:rPr>
        <w:pict>
          <v:shape id="_x0000_s1042" type="#_x0000_t202" style="position:absolute;margin-left:219.4pt;margin-top:629.6pt;width:29.25pt;height:27.75pt;z-index:251673600;mso-position-horizontal-relative:margin;mso-position-vertical-relative:margin" strokecolor="white [3212]">
            <v:textbox>
              <w:txbxContent>
                <w:p w:rsidR="00C1680C" w:rsidRDefault="000C466C">
                  <w:r>
                    <w:t>15</w:t>
                  </w:r>
                </w:p>
              </w:txbxContent>
            </v:textbox>
            <w10:wrap type="square" anchorx="margin" anchory="margin"/>
          </v:shape>
        </w:pict>
      </w:r>
      <w:r w:rsidR="00C3571F">
        <w:rPr>
          <w:b/>
          <w:bCs/>
          <w:sz w:val="28"/>
        </w:rPr>
        <w:br w:type="page"/>
      </w:r>
    </w:p>
    <w:p w:rsidR="003540DC" w:rsidRPr="006A01C3" w:rsidRDefault="003540DC" w:rsidP="006A01C3">
      <w:pPr>
        <w:spacing w:line="480" w:lineRule="auto"/>
        <w:jc w:val="both"/>
        <w:rPr>
          <w:sz w:val="28"/>
        </w:rPr>
      </w:pPr>
      <w:r>
        <w:rPr>
          <w:b/>
          <w:bCs/>
          <w:sz w:val="28"/>
        </w:rPr>
        <w:lastRenderedPageBreak/>
        <w:t>Conclusion</w:t>
      </w:r>
      <w:r w:rsidR="00437042">
        <w:rPr>
          <w:b/>
          <w:bCs/>
          <w:sz w:val="28"/>
        </w:rPr>
        <w:t>:</w:t>
      </w:r>
    </w:p>
    <w:p w:rsidR="003540DC" w:rsidRDefault="00437042" w:rsidP="003540DC">
      <w:pPr>
        <w:spacing w:line="480" w:lineRule="auto"/>
        <w:ind w:firstLine="450"/>
        <w:jc w:val="both"/>
        <w:rPr>
          <w:sz w:val="28"/>
        </w:rPr>
      </w:pPr>
      <w:r>
        <w:rPr>
          <w:sz w:val="28"/>
        </w:rPr>
        <w:t xml:space="preserve">  </w:t>
      </w:r>
      <w:r w:rsidR="00D65C97">
        <w:rPr>
          <w:sz w:val="28"/>
        </w:rPr>
        <w:t>After studying the activities of some</w:t>
      </w:r>
      <w:r w:rsidR="003540DC">
        <w:rPr>
          <w:sz w:val="28"/>
        </w:rPr>
        <w:t xml:space="preserve"> Islamic</w:t>
      </w:r>
      <w:r w:rsidR="00D65C97">
        <w:rPr>
          <w:sz w:val="28"/>
        </w:rPr>
        <w:t xml:space="preserve"> organizations</w:t>
      </w:r>
      <w:r w:rsidR="003540DC">
        <w:rPr>
          <w:sz w:val="28"/>
        </w:rPr>
        <w:t xml:space="preserve"> it was discovered that, some</w:t>
      </w:r>
      <w:r w:rsidR="00D65C97">
        <w:rPr>
          <w:sz w:val="28"/>
        </w:rPr>
        <w:t xml:space="preserve"> of them</w:t>
      </w:r>
      <w:r w:rsidR="003540DC">
        <w:rPr>
          <w:sz w:val="28"/>
        </w:rPr>
        <w:t xml:space="preserve"> concentrated in spreading Islam through establishing and assisting Arabic and Islamic Schools </w:t>
      </w:r>
      <w:r w:rsidR="00D65C97">
        <w:rPr>
          <w:sz w:val="28"/>
        </w:rPr>
        <w:t>and construction of Mosques. This</w:t>
      </w:r>
      <w:r w:rsidR="003540DC">
        <w:rPr>
          <w:sz w:val="28"/>
        </w:rPr>
        <w:t xml:space="preserve"> made the </w:t>
      </w:r>
      <w:r w:rsidR="00D65C97">
        <w:rPr>
          <w:sz w:val="28"/>
        </w:rPr>
        <w:t>writer</w:t>
      </w:r>
      <w:r w:rsidR="00426556">
        <w:rPr>
          <w:sz w:val="28"/>
        </w:rPr>
        <w:t xml:space="preserve"> to study</w:t>
      </w:r>
      <w:r w:rsidR="00D65C97">
        <w:rPr>
          <w:sz w:val="28"/>
        </w:rPr>
        <w:t xml:space="preserve"> the</w:t>
      </w:r>
      <w:r w:rsidR="003540DC">
        <w:rPr>
          <w:sz w:val="28"/>
        </w:rPr>
        <w:t xml:space="preserve"> contributions of other Islamic organization in converting the Pagans and other non Muslims to Islam.</w:t>
      </w:r>
    </w:p>
    <w:p w:rsidR="003540DC" w:rsidRDefault="003540DC" w:rsidP="003540DC">
      <w:pPr>
        <w:spacing w:line="480" w:lineRule="auto"/>
        <w:ind w:firstLine="450"/>
        <w:jc w:val="both"/>
        <w:rPr>
          <w:sz w:val="28"/>
        </w:rPr>
      </w:pPr>
      <w:r>
        <w:rPr>
          <w:sz w:val="28"/>
        </w:rPr>
        <w:t xml:space="preserve">Islamic organizations are doing their best in converting the Pagans and other non-Muslims to Islam. </w:t>
      </w:r>
      <w:r>
        <w:rPr>
          <w:i/>
          <w:iCs/>
          <w:sz w:val="28"/>
        </w:rPr>
        <w:t>Da’awah</w:t>
      </w:r>
      <w:r>
        <w:rPr>
          <w:sz w:val="28"/>
        </w:rPr>
        <w:t xml:space="preserve"> is being challenged by lack of financial support and at the same time Islam has been the target of attacks by all forces of evil and falsehood. Missionary activities are posing a great threat to </w:t>
      </w:r>
      <w:r>
        <w:rPr>
          <w:i/>
          <w:iCs/>
          <w:sz w:val="28"/>
        </w:rPr>
        <w:t xml:space="preserve">Da’awah </w:t>
      </w:r>
      <w:r>
        <w:rPr>
          <w:sz w:val="28"/>
        </w:rPr>
        <w:t>because they use money, resources and continuous support from abroad to reduce the impact of the Islamic organi</w:t>
      </w:r>
      <w:r w:rsidR="00167773">
        <w:rPr>
          <w:sz w:val="28"/>
        </w:rPr>
        <w:t>zations in propagating Islam. Finally, the</w:t>
      </w:r>
      <w:r>
        <w:rPr>
          <w:sz w:val="28"/>
        </w:rPr>
        <w:t xml:space="preserve"> work has suggested the following recommendations for the achievement of better results in Islamic propagation.      </w:t>
      </w:r>
    </w:p>
    <w:p w:rsidR="003540DC" w:rsidRDefault="003540DC" w:rsidP="003540DC">
      <w:pPr>
        <w:jc w:val="both"/>
        <w:rPr>
          <w:b/>
          <w:bCs/>
          <w:sz w:val="28"/>
        </w:rPr>
      </w:pPr>
    </w:p>
    <w:p w:rsidR="00CC19F6" w:rsidRDefault="00CC19F6" w:rsidP="003540DC">
      <w:pPr>
        <w:spacing w:line="480" w:lineRule="auto"/>
        <w:jc w:val="both"/>
        <w:rPr>
          <w:b/>
          <w:bCs/>
          <w:sz w:val="28"/>
        </w:rPr>
      </w:pPr>
    </w:p>
    <w:p w:rsidR="00CC19F6" w:rsidRDefault="00CC19F6" w:rsidP="003540DC">
      <w:pPr>
        <w:spacing w:line="480" w:lineRule="auto"/>
        <w:jc w:val="both"/>
        <w:rPr>
          <w:b/>
          <w:bCs/>
          <w:sz w:val="28"/>
        </w:rPr>
      </w:pPr>
    </w:p>
    <w:p w:rsidR="00CC19F6" w:rsidRDefault="00CC19F6" w:rsidP="003540DC">
      <w:pPr>
        <w:spacing w:line="480" w:lineRule="auto"/>
        <w:jc w:val="both"/>
        <w:rPr>
          <w:b/>
          <w:bCs/>
          <w:sz w:val="28"/>
        </w:rPr>
      </w:pPr>
    </w:p>
    <w:p w:rsidR="00FB39BE" w:rsidRDefault="00FB39BE" w:rsidP="004A17BE">
      <w:pPr>
        <w:spacing w:line="480" w:lineRule="auto"/>
        <w:jc w:val="both"/>
        <w:rPr>
          <w:b/>
          <w:bCs/>
          <w:sz w:val="28"/>
        </w:rPr>
      </w:pPr>
    </w:p>
    <w:p w:rsidR="00FB39BE" w:rsidRDefault="000C466C" w:rsidP="004A17BE">
      <w:pPr>
        <w:spacing w:line="480" w:lineRule="auto"/>
        <w:jc w:val="both"/>
        <w:rPr>
          <w:b/>
          <w:bCs/>
          <w:sz w:val="28"/>
        </w:rPr>
      </w:pPr>
      <w:r>
        <w:rPr>
          <w:b/>
          <w:bCs/>
          <w:noProof/>
          <w:sz w:val="28"/>
        </w:rPr>
        <w:pict>
          <v:shape id="_x0000_s1049" type="#_x0000_t202" style="position:absolute;left:0;text-align:left;margin-left:219.35pt;margin-top:636.3pt;width:29.25pt;height:30pt;z-index:251680768;mso-position-horizontal-relative:margin;mso-position-vertical-relative:margin" strokecolor="white [3212]">
            <v:textbox>
              <w:txbxContent>
                <w:p w:rsidR="000C466C" w:rsidRDefault="000C466C">
                  <w:r>
                    <w:t>16</w:t>
                  </w:r>
                </w:p>
              </w:txbxContent>
            </v:textbox>
            <w10:wrap type="square" anchorx="margin" anchory="margin"/>
          </v:shape>
        </w:pict>
      </w:r>
    </w:p>
    <w:p w:rsidR="003039D9" w:rsidRPr="004A17BE" w:rsidRDefault="003540DC" w:rsidP="004A17BE">
      <w:pPr>
        <w:spacing w:line="480" w:lineRule="auto"/>
        <w:jc w:val="both"/>
        <w:rPr>
          <w:b/>
          <w:bCs/>
          <w:sz w:val="28"/>
        </w:rPr>
      </w:pPr>
      <w:r>
        <w:rPr>
          <w:b/>
          <w:bCs/>
          <w:sz w:val="28"/>
        </w:rPr>
        <w:lastRenderedPageBreak/>
        <w:t xml:space="preserve">Recommendations: </w:t>
      </w:r>
    </w:p>
    <w:p w:rsidR="005B1F17" w:rsidRDefault="005B1F17" w:rsidP="005B1F17">
      <w:pPr>
        <w:numPr>
          <w:ilvl w:val="3"/>
          <w:numId w:val="6"/>
        </w:numPr>
        <w:tabs>
          <w:tab w:val="num" w:pos="2880"/>
        </w:tabs>
        <w:spacing w:line="480" w:lineRule="auto"/>
        <w:jc w:val="both"/>
        <w:rPr>
          <w:sz w:val="28"/>
        </w:rPr>
      </w:pPr>
      <w:r>
        <w:rPr>
          <w:sz w:val="28"/>
        </w:rPr>
        <w:t xml:space="preserve">Islamic organizations need sincerity of purpose, steady cash flow, effective organizational structure,  committed foundation membership with diverse areas of expertise and corporate registration with Corporate Affairs Commission. </w:t>
      </w:r>
    </w:p>
    <w:p w:rsidR="005B1F17" w:rsidRDefault="005B1F17" w:rsidP="005B1F17">
      <w:pPr>
        <w:numPr>
          <w:ilvl w:val="3"/>
          <w:numId w:val="6"/>
        </w:numPr>
        <w:tabs>
          <w:tab w:val="num" w:pos="2880"/>
        </w:tabs>
        <w:spacing w:line="480" w:lineRule="auto"/>
        <w:jc w:val="both"/>
        <w:rPr>
          <w:sz w:val="28"/>
        </w:rPr>
      </w:pPr>
      <w:r>
        <w:rPr>
          <w:i/>
          <w:iCs/>
          <w:sz w:val="28"/>
        </w:rPr>
        <w:t>Da’awah</w:t>
      </w:r>
      <w:r>
        <w:rPr>
          <w:sz w:val="28"/>
        </w:rPr>
        <w:t xml:space="preserve"> activities must be well prepared and organized. Before discharging a public </w:t>
      </w:r>
      <w:r>
        <w:rPr>
          <w:i/>
          <w:iCs/>
          <w:sz w:val="28"/>
        </w:rPr>
        <w:t>Da’awah</w:t>
      </w:r>
      <w:r>
        <w:rPr>
          <w:sz w:val="28"/>
        </w:rPr>
        <w:t xml:space="preserve"> an Islamic propagator must be well prepared, courageous and cautious to handle the audience. </w:t>
      </w:r>
    </w:p>
    <w:p w:rsidR="005B1F17" w:rsidRDefault="005B1F17" w:rsidP="005B1F17">
      <w:pPr>
        <w:numPr>
          <w:ilvl w:val="3"/>
          <w:numId w:val="6"/>
        </w:numPr>
        <w:tabs>
          <w:tab w:val="num" w:pos="2880"/>
        </w:tabs>
        <w:spacing w:line="480" w:lineRule="auto"/>
        <w:jc w:val="both"/>
        <w:rPr>
          <w:sz w:val="28"/>
        </w:rPr>
      </w:pPr>
      <w:r>
        <w:rPr>
          <w:sz w:val="28"/>
        </w:rPr>
        <w:t>Islamic propagators must be given an extensive religious training. It is advisable that they should have a fair knowledge of Arabic. Islamic Organizations should arrange seminars and workshops for their preachers from time to time.</w:t>
      </w:r>
    </w:p>
    <w:p w:rsidR="005B1F17" w:rsidRDefault="005B1F17" w:rsidP="005B1F17">
      <w:pPr>
        <w:numPr>
          <w:ilvl w:val="3"/>
          <w:numId w:val="6"/>
        </w:numPr>
        <w:tabs>
          <w:tab w:val="num" w:pos="2880"/>
        </w:tabs>
        <w:spacing w:line="480" w:lineRule="auto"/>
        <w:jc w:val="both"/>
        <w:rPr>
          <w:sz w:val="28"/>
        </w:rPr>
      </w:pPr>
      <w:r>
        <w:rPr>
          <w:sz w:val="28"/>
        </w:rPr>
        <w:t xml:space="preserve">An Islamic propagator should be equipped with such basic qualities like knowledge, wisdom, patience, politeness, zeal, charisma and special ability to carry out the intended type of </w:t>
      </w:r>
      <w:r>
        <w:rPr>
          <w:i/>
          <w:iCs/>
          <w:sz w:val="28"/>
        </w:rPr>
        <w:t>Da’awah.</w:t>
      </w:r>
    </w:p>
    <w:p w:rsidR="005B1F17" w:rsidRDefault="005B1F17" w:rsidP="005B1F17">
      <w:pPr>
        <w:numPr>
          <w:ilvl w:val="3"/>
          <w:numId w:val="6"/>
        </w:numPr>
        <w:tabs>
          <w:tab w:val="num" w:pos="2880"/>
        </w:tabs>
        <w:spacing w:line="480" w:lineRule="auto"/>
        <w:jc w:val="both"/>
        <w:rPr>
          <w:sz w:val="28"/>
        </w:rPr>
      </w:pPr>
      <w:r>
        <w:rPr>
          <w:sz w:val="28"/>
        </w:rPr>
        <w:t xml:space="preserve">Islamic organizations should not depend on individual or corporate donations, they should invest what they have and manage the available resources effectively. </w:t>
      </w:r>
    </w:p>
    <w:p w:rsidR="00B17E36" w:rsidRDefault="005C3DDA" w:rsidP="00B17E36">
      <w:pPr>
        <w:numPr>
          <w:ilvl w:val="3"/>
          <w:numId w:val="6"/>
        </w:numPr>
        <w:tabs>
          <w:tab w:val="num" w:pos="2880"/>
        </w:tabs>
        <w:spacing w:line="480" w:lineRule="auto"/>
        <w:jc w:val="both"/>
        <w:rPr>
          <w:sz w:val="28"/>
        </w:rPr>
      </w:pPr>
      <w:r>
        <w:rPr>
          <w:b/>
          <w:bCs/>
          <w:noProof/>
          <w:sz w:val="28"/>
        </w:rPr>
        <w:pict>
          <v:shape id="_x0000_s1043" type="#_x0000_t202" style="position:absolute;left:0;text-align:left;margin-left:219.4pt;margin-top:649.8pt;width:29.25pt;height:27pt;z-index:251674624;mso-position-horizontal-relative:margin;mso-position-vertical-relative:margin" strokecolor="white [3212]">
            <v:textbox style="mso-next-textbox:#_x0000_s1043">
              <w:txbxContent>
                <w:p w:rsidR="00C1680C" w:rsidRDefault="00C1680C">
                  <w:r>
                    <w:t>17</w:t>
                  </w:r>
                </w:p>
              </w:txbxContent>
            </v:textbox>
            <w10:wrap type="square" anchorx="margin" anchory="margin"/>
          </v:shape>
        </w:pict>
      </w:r>
      <w:r w:rsidR="005B1F17">
        <w:rPr>
          <w:sz w:val="28"/>
        </w:rPr>
        <w:t xml:space="preserve">The success of </w:t>
      </w:r>
      <w:r w:rsidR="005B1F17">
        <w:rPr>
          <w:i/>
          <w:iCs/>
          <w:sz w:val="28"/>
        </w:rPr>
        <w:t xml:space="preserve">Da’awah </w:t>
      </w:r>
      <w:r w:rsidR="005B1F17">
        <w:rPr>
          <w:sz w:val="28"/>
        </w:rPr>
        <w:t xml:space="preserve">depends on the availability of the financial resources, therefore, there is need for the philanthropists to establish a special trust fund which will be collecting donations </w:t>
      </w:r>
      <w:r w:rsidR="00233D14">
        <w:rPr>
          <w:sz w:val="28"/>
        </w:rPr>
        <w:t xml:space="preserve">for the purpose of </w:t>
      </w:r>
      <w:r w:rsidR="00233D14" w:rsidRPr="00233D14">
        <w:rPr>
          <w:i/>
          <w:iCs/>
          <w:sz w:val="28"/>
        </w:rPr>
        <w:t>Da’awah.</w:t>
      </w:r>
    </w:p>
    <w:p w:rsidR="00E217FC" w:rsidRPr="00B17E36" w:rsidRDefault="00B17E36" w:rsidP="00B17E36">
      <w:pPr>
        <w:spacing w:line="480" w:lineRule="auto"/>
        <w:ind w:left="90"/>
        <w:jc w:val="both"/>
        <w:rPr>
          <w:sz w:val="28"/>
        </w:rPr>
      </w:pPr>
      <w:r>
        <w:rPr>
          <w:b/>
          <w:bCs/>
          <w:sz w:val="28"/>
        </w:rPr>
        <w:lastRenderedPageBreak/>
        <w:t xml:space="preserve">                </w:t>
      </w:r>
      <w:r w:rsidR="00E217FC" w:rsidRPr="00B17E36">
        <w:rPr>
          <w:b/>
          <w:bCs/>
          <w:sz w:val="28"/>
        </w:rPr>
        <w:t>LIST OF INFORMANTS AND THEIR ADDRESSES:</w:t>
      </w:r>
    </w:p>
    <w:p w:rsidR="00E217FC" w:rsidRDefault="00E217FC" w:rsidP="00E217FC">
      <w:pPr>
        <w:spacing w:line="480" w:lineRule="auto"/>
        <w:jc w:val="both"/>
        <w:rPr>
          <w:sz w:val="28"/>
        </w:rPr>
      </w:pPr>
      <w:r>
        <w:rPr>
          <w:sz w:val="28"/>
        </w:rPr>
        <w:t xml:space="preserve">Below are the names and addresses of the persons interviewed in the process of writing this paper. </w:t>
      </w:r>
    </w:p>
    <w:p w:rsidR="00E217FC" w:rsidRDefault="00E217FC" w:rsidP="00E217FC">
      <w:pPr>
        <w:spacing w:line="480" w:lineRule="auto"/>
        <w:ind w:firstLine="720"/>
        <w:jc w:val="both"/>
        <w:rPr>
          <w:sz w:val="28"/>
        </w:rPr>
      </w:pPr>
      <w:r>
        <w:rPr>
          <w:sz w:val="28"/>
        </w:rPr>
        <w:t xml:space="preserve">They are of integrity and of good charisma in our society. They are also popular and dependable sources in the field of </w:t>
      </w:r>
      <w:r>
        <w:rPr>
          <w:i/>
          <w:iCs/>
          <w:sz w:val="28"/>
        </w:rPr>
        <w:t>Da’awah</w:t>
      </w:r>
      <w:r>
        <w:rPr>
          <w:sz w:val="28"/>
        </w:rPr>
        <w:t xml:space="preserve"> especially in terms of converting pagans and non Muslims to Islam in Kano and some parts of Nigeria, and all of them are above fifty years of age. </w:t>
      </w:r>
    </w:p>
    <w:p w:rsidR="00E217FC" w:rsidRDefault="00E217FC" w:rsidP="00E217FC">
      <w:pPr>
        <w:spacing w:line="480" w:lineRule="auto"/>
        <w:jc w:val="both"/>
        <w:rPr>
          <w:b/>
          <w:bCs/>
          <w:sz w:val="28"/>
        </w:rPr>
      </w:pPr>
      <w:r>
        <w:rPr>
          <w:b/>
          <w:bCs/>
          <w:sz w:val="28"/>
        </w:rPr>
        <w:tab/>
        <w:t xml:space="preserve">       Names </w:t>
      </w:r>
      <w:r>
        <w:rPr>
          <w:b/>
          <w:bCs/>
          <w:sz w:val="28"/>
        </w:rPr>
        <w:tab/>
      </w:r>
      <w:r>
        <w:rPr>
          <w:b/>
          <w:bCs/>
          <w:sz w:val="28"/>
        </w:rPr>
        <w:tab/>
      </w:r>
      <w:r>
        <w:rPr>
          <w:b/>
          <w:bCs/>
          <w:sz w:val="28"/>
        </w:rPr>
        <w:tab/>
      </w:r>
      <w:r>
        <w:rPr>
          <w:b/>
          <w:bCs/>
          <w:sz w:val="28"/>
        </w:rPr>
        <w:tab/>
      </w:r>
      <w:r>
        <w:rPr>
          <w:b/>
          <w:bCs/>
          <w:sz w:val="28"/>
        </w:rPr>
        <w:tab/>
        <w:t xml:space="preserve">Address </w:t>
      </w:r>
    </w:p>
    <w:p w:rsidR="00E217FC" w:rsidRDefault="00AD48D5" w:rsidP="00E217FC">
      <w:pPr>
        <w:numPr>
          <w:ilvl w:val="1"/>
          <w:numId w:val="32"/>
        </w:numPr>
        <w:tabs>
          <w:tab w:val="num" w:pos="540"/>
        </w:tabs>
        <w:spacing w:line="480" w:lineRule="auto"/>
        <w:ind w:left="540"/>
        <w:jc w:val="both"/>
        <w:rPr>
          <w:sz w:val="28"/>
        </w:rPr>
      </w:pPr>
      <w:r>
        <w:rPr>
          <w:sz w:val="28"/>
        </w:rPr>
        <w:t xml:space="preserve">Al </w:t>
      </w:r>
      <w:r w:rsidRPr="00AD48D5">
        <w:rPr>
          <w:i/>
          <w:iCs/>
          <w:sz w:val="28"/>
        </w:rPr>
        <w:t>Qaḍiy</w:t>
      </w:r>
      <w:r>
        <w:rPr>
          <w:sz w:val="28"/>
        </w:rPr>
        <w:t xml:space="preserve"> Huṣaini </w:t>
      </w:r>
      <w:r w:rsidRPr="00AD48D5">
        <w:rPr>
          <w:i/>
          <w:iCs/>
          <w:sz w:val="28"/>
        </w:rPr>
        <w:t>Ṣ</w:t>
      </w:r>
      <w:r w:rsidR="00E217FC" w:rsidRPr="00AD48D5">
        <w:rPr>
          <w:i/>
          <w:iCs/>
          <w:sz w:val="28"/>
        </w:rPr>
        <w:t>ufi</w:t>
      </w:r>
      <w:r w:rsidR="00E217FC">
        <w:rPr>
          <w:sz w:val="28"/>
        </w:rPr>
        <w:t xml:space="preserve"> </w:t>
      </w:r>
      <w:r w:rsidR="00E217FC">
        <w:rPr>
          <w:sz w:val="28"/>
        </w:rPr>
        <w:tab/>
      </w:r>
      <w:r w:rsidR="00E217FC">
        <w:rPr>
          <w:sz w:val="28"/>
        </w:rPr>
        <w:tab/>
        <w:t>-</w:t>
      </w:r>
      <w:r w:rsidR="00E217FC">
        <w:rPr>
          <w:sz w:val="28"/>
        </w:rPr>
        <w:tab/>
      </w:r>
      <w:r w:rsidR="00E217FC">
        <w:rPr>
          <w:i/>
          <w:iCs/>
          <w:sz w:val="28"/>
        </w:rPr>
        <w:t>Ummatu</w:t>
      </w:r>
      <w:r w:rsidR="00E217FC">
        <w:rPr>
          <w:sz w:val="28"/>
        </w:rPr>
        <w:t xml:space="preserve"> </w:t>
      </w:r>
      <w:r w:rsidR="00E217FC">
        <w:rPr>
          <w:i/>
          <w:iCs/>
          <w:sz w:val="28"/>
        </w:rPr>
        <w:t>Wasṭan</w:t>
      </w:r>
      <w:r w:rsidR="00E217FC">
        <w:rPr>
          <w:sz w:val="28"/>
        </w:rPr>
        <w:t xml:space="preserve"> </w:t>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t xml:space="preserve">organization, No 100 Chiranci </w:t>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r>
      <w:r w:rsidR="00E217FC">
        <w:rPr>
          <w:sz w:val="28"/>
        </w:rPr>
        <w:tab/>
        <w:t xml:space="preserve">Quarters, Kano City.  </w:t>
      </w:r>
    </w:p>
    <w:p w:rsidR="00E217FC" w:rsidRDefault="00E217FC" w:rsidP="00E217FC">
      <w:pPr>
        <w:numPr>
          <w:ilvl w:val="1"/>
          <w:numId w:val="32"/>
        </w:numPr>
        <w:tabs>
          <w:tab w:val="num" w:pos="540"/>
        </w:tabs>
        <w:spacing w:line="480" w:lineRule="auto"/>
        <w:ind w:left="540"/>
        <w:jc w:val="both"/>
        <w:rPr>
          <w:sz w:val="28"/>
        </w:rPr>
      </w:pPr>
      <w:r>
        <w:rPr>
          <w:sz w:val="28"/>
        </w:rPr>
        <w:t xml:space="preserve">Aminu Bala </w:t>
      </w:r>
      <w:r>
        <w:rPr>
          <w:sz w:val="28"/>
        </w:rPr>
        <w:tab/>
      </w:r>
      <w:r>
        <w:rPr>
          <w:sz w:val="28"/>
        </w:rPr>
        <w:tab/>
      </w:r>
      <w:r>
        <w:rPr>
          <w:sz w:val="28"/>
        </w:rPr>
        <w:tab/>
      </w:r>
      <w:r>
        <w:rPr>
          <w:sz w:val="28"/>
        </w:rPr>
        <w:tab/>
        <w:t>-</w:t>
      </w:r>
      <w:r>
        <w:rPr>
          <w:sz w:val="28"/>
        </w:rPr>
        <w:tab/>
      </w:r>
      <w:r>
        <w:rPr>
          <w:i/>
          <w:iCs/>
          <w:sz w:val="28"/>
        </w:rPr>
        <w:t>Jundillahi</w:t>
      </w:r>
      <w:r>
        <w:rPr>
          <w:sz w:val="28"/>
        </w:rPr>
        <w:t xml:space="preserve"> Society of Nigeria, </w:t>
      </w:r>
      <w:r>
        <w:rPr>
          <w:sz w:val="28"/>
        </w:rPr>
        <w:tab/>
      </w:r>
      <w:r>
        <w:rPr>
          <w:sz w:val="28"/>
        </w:rPr>
        <w:tab/>
      </w:r>
      <w:r>
        <w:rPr>
          <w:sz w:val="28"/>
        </w:rPr>
        <w:tab/>
      </w:r>
      <w:r>
        <w:rPr>
          <w:sz w:val="28"/>
        </w:rPr>
        <w:tab/>
      </w:r>
      <w:r>
        <w:rPr>
          <w:sz w:val="28"/>
        </w:rPr>
        <w:tab/>
      </w:r>
      <w:r>
        <w:rPr>
          <w:sz w:val="28"/>
        </w:rPr>
        <w:tab/>
      </w:r>
      <w:r>
        <w:rPr>
          <w:sz w:val="28"/>
        </w:rPr>
        <w:tab/>
      </w:r>
      <w:r>
        <w:rPr>
          <w:sz w:val="28"/>
        </w:rPr>
        <w:tab/>
        <w:t>Marmara Quarters, Kano City.</w:t>
      </w:r>
    </w:p>
    <w:p w:rsidR="00E217FC" w:rsidRDefault="00E217FC" w:rsidP="00E217FC">
      <w:pPr>
        <w:numPr>
          <w:ilvl w:val="1"/>
          <w:numId w:val="32"/>
        </w:numPr>
        <w:tabs>
          <w:tab w:val="num" w:pos="540"/>
        </w:tabs>
        <w:spacing w:line="480" w:lineRule="auto"/>
        <w:ind w:left="540"/>
        <w:jc w:val="both"/>
        <w:rPr>
          <w:sz w:val="28"/>
        </w:rPr>
      </w:pPr>
      <w:r>
        <w:rPr>
          <w:sz w:val="28"/>
        </w:rPr>
        <w:t xml:space="preserve">Ibrahim Abubakar </w:t>
      </w:r>
      <w:r>
        <w:rPr>
          <w:sz w:val="28"/>
        </w:rPr>
        <w:tab/>
      </w:r>
      <w:r>
        <w:rPr>
          <w:sz w:val="28"/>
        </w:rPr>
        <w:tab/>
      </w:r>
      <w:r>
        <w:rPr>
          <w:sz w:val="28"/>
        </w:rPr>
        <w:tab/>
        <w:t>-</w:t>
      </w:r>
      <w:r>
        <w:rPr>
          <w:sz w:val="28"/>
        </w:rPr>
        <w:tab/>
        <w:t xml:space="preserve">Young Muslim Congress of </w:t>
      </w:r>
      <w:r>
        <w:rPr>
          <w:sz w:val="28"/>
        </w:rPr>
        <w:tab/>
      </w:r>
      <w:r>
        <w:rPr>
          <w:sz w:val="28"/>
        </w:rPr>
        <w:tab/>
      </w:r>
      <w:r>
        <w:rPr>
          <w:sz w:val="28"/>
        </w:rPr>
        <w:tab/>
      </w:r>
      <w:r>
        <w:rPr>
          <w:sz w:val="28"/>
        </w:rPr>
        <w:tab/>
      </w:r>
      <w:r>
        <w:rPr>
          <w:sz w:val="28"/>
        </w:rPr>
        <w:tab/>
      </w:r>
      <w:r>
        <w:rPr>
          <w:sz w:val="28"/>
        </w:rPr>
        <w:tab/>
      </w:r>
      <w:r>
        <w:rPr>
          <w:sz w:val="28"/>
        </w:rPr>
        <w:tab/>
      </w:r>
      <w:r>
        <w:rPr>
          <w:sz w:val="28"/>
        </w:rPr>
        <w:tab/>
        <w:t xml:space="preserve">Nigeria, No. 9 Kofar Waika, </w:t>
      </w:r>
      <w:r>
        <w:rPr>
          <w:sz w:val="28"/>
        </w:rPr>
        <w:tab/>
      </w:r>
      <w:r>
        <w:rPr>
          <w:sz w:val="28"/>
        </w:rPr>
        <w:tab/>
      </w:r>
      <w:r>
        <w:rPr>
          <w:sz w:val="28"/>
        </w:rPr>
        <w:tab/>
      </w:r>
      <w:r>
        <w:rPr>
          <w:sz w:val="28"/>
        </w:rPr>
        <w:tab/>
      </w:r>
      <w:r>
        <w:rPr>
          <w:sz w:val="28"/>
        </w:rPr>
        <w:tab/>
      </w:r>
      <w:r>
        <w:rPr>
          <w:sz w:val="28"/>
        </w:rPr>
        <w:tab/>
      </w:r>
      <w:r>
        <w:rPr>
          <w:sz w:val="28"/>
        </w:rPr>
        <w:tab/>
      </w:r>
      <w:r>
        <w:rPr>
          <w:sz w:val="28"/>
        </w:rPr>
        <w:tab/>
        <w:t xml:space="preserve">Kano City. </w:t>
      </w:r>
    </w:p>
    <w:p w:rsidR="00E217FC" w:rsidRDefault="00E217FC" w:rsidP="00E217FC">
      <w:pPr>
        <w:spacing w:line="480" w:lineRule="auto"/>
        <w:ind w:left="450"/>
        <w:jc w:val="both"/>
        <w:rPr>
          <w:sz w:val="28"/>
        </w:rPr>
      </w:pPr>
    </w:p>
    <w:p w:rsidR="005B1F17" w:rsidRDefault="005B1F17" w:rsidP="005B1F17">
      <w:pPr>
        <w:jc w:val="both"/>
        <w:rPr>
          <w:sz w:val="28"/>
        </w:rPr>
      </w:pPr>
      <w:r>
        <w:rPr>
          <w:sz w:val="28"/>
        </w:rPr>
        <w:t xml:space="preserve"> </w:t>
      </w:r>
    </w:p>
    <w:p w:rsidR="00B20D87" w:rsidRDefault="000C466C" w:rsidP="00950615">
      <w:pPr>
        <w:spacing w:line="480" w:lineRule="auto"/>
        <w:jc w:val="both"/>
        <w:rPr>
          <w:b/>
          <w:bCs/>
          <w:sz w:val="28"/>
        </w:rPr>
      </w:pPr>
      <w:r>
        <w:rPr>
          <w:b/>
          <w:bCs/>
          <w:noProof/>
          <w:sz w:val="28"/>
        </w:rPr>
        <w:pict>
          <v:shape id="_x0000_s1050" type="#_x0000_t202" style="position:absolute;left:0;text-align:left;margin-left:217.5pt;margin-top:628.8pt;width:33pt;height:27.75pt;z-index:251681792;mso-position-horizontal-relative:margin;mso-position-vertical-relative:margin" strokecolor="white [3212]">
            <v:textbox>
              <w:txbxContent>
                <w:p w:rsidR="000C466C" w:rsidRDefault="000C466C">
                  <w:r>
                    <w:t>18</w:t>
                  </w:r>
                </w:p>
              </w:txbxContent>
            </v:textbox>
            <w10:wrap type="square" anchorx="margin" anchory="margin"/>
          </v:shape>
        </w:pict>
      </w:r>
    </w:p>
    <w:p w:rsidR="009B5C95" w:rsidRPr="00950615" w:rsidRDefault="00C1680C" w:rsidP="000C466C">
      <w:pPr>
        <w:spacing w:after="200" w:line="276" w:lineRule="auto"/>
        <w:rPr>
          <w:b/>
          <w:bCs/>
          <w:sz w:val="28"/>
        </w:rPr>
      </w:pPr>
      <w:r>
        <w:rPr>
          <w:b/>
          <w:bCs/>
          <w:noProof/>
          <w:sz w:val="28"/>
        </w:rPr>
        <w:pict>
          <v:shape id="_x0000_s1045" type="#_x0000_t202" style="position:absolute;margin-left:0;margin-top:0;width:33.75pt;height:25.5pt;z-index:251676672;mso-position-horizontal:center;mso-position-horizontal-relative:margin;mso-position-vertical:bottom;mso-position-vertical-relative:margin" strokecolor="white [3212]">
            <v:textbox>
              <w:txbxContent>
                <w:p w:rsidR="00C1680C" w:rsidRDefault="00C1680C">
                  <w:r>
                    <w:t>19</w:t>
                  </w:r>
                </w:p>
              </w:txbxContent>
            </v:textbox>
            <w10:wrap type="square" anchorx="margin" anchory="margin"/>
          </v:shape>
        </w:pict>
      </w:r>
      <w:r w:rsidR="00F57DB0">
        <w:rPr>
          <w:b/>
          <w:bCs/>
          <w:sz w:val="28"/>
        </w:rPr>
        <w:br w:type="page"/>
      </w:r>
      <w:r w:rsidR="005450E3" w:rsidRPr="003039D9">
        <w:rPr>
          <w:b/>
          <w:bCs/>
          <w:sz w:val="28"/>
        </w:rPr>
        <w:lastRenderedPageBreak/>
        <w:t>REFERENCES</w:t>
      </w:r>
    </w:p>
    <w:p w:rsidR="005450E3" w:rsidRDefault="00DD6757" w:rsidP="00DD6757">
      <w:pPr>
        <w:spacing w:line="480" w:lineRule="auto"/>
        <w:jc w:val="both"/>
        <w:rPr>
          <w:sz w:val="28"/>
        </w:rPr>
      </w:pPr>
      <w:r>
        <w:rPr>
          <w:sz w:val="28"/>
        </w:rPr>
        <w:t>The Glorious Qur’an</w:t>
      </w:r>
    </w:p>
    <w:p w:rsidR="002379BA" w:rsidRDefault="002379BA" w:rsidP="00860B99">
      <w:pPr>
        <w:tabs>
          <w:tab w:val="left" w:pos="1170"/>
        </w:tabs>
        <w:spacing w:line="360" w:lineRule="auto"/>
        <w:jc w:val="both"/>
        <w:rPr>
          <w:sz w:val="28"/>
        </w:rPr>
      </w:pPr>
      <w:r>
        <w:rPr>
          <w:sz w:val="28"/>
        </w:rPr>
        <w:t>Ali, A. (1975)</w:t>
      </w:r>
      <w:r w:rsidR="00860B99">
        <w:rPr>
          <w:sz w:val="28"/>
        </w:rPr>
        <w:t>.</w:t>
      </w:r>
      <w:r>
        <w:rPr>
          <w:sz w:val="28"/>
        </w:rPr>
        <w:t xml:space="preserve"> The Glorious Qur’an Text, Translation and Commentary.</w:t>
      </w:r>
    </w:p>
    <w:p w:rsidR="002379BA" w:rsidRDefault="002379BA" w:rsidP="002379BA">
      <w:pPr>
        <w:tabs>
          <w:tab w:val="left" w:pos="990"/>
        </w:tabs>
        <w:jc w:val="both"/>
        <w:rPr>
          <w:sz w:val="28"/>
        </w:rPr>
      </w:pPr>
      <w:r>
        <w:rPr>
          <w:sz w:val="28"/>
        </w:rPr>
        <w:tab/>
        <w:t xml:space="preserve">Published by the Islamic Foundation 223 London Road Leicester </w:t>
      </w:r>
      <w:r>
        <w:rPr>
          <w:sz w:val="28"/>
        </w:rPr>
        <w:tab/>
        <w:t>U.K.</w:t>
      </w:r>
    </w:p>
    <w:p w:rsidR="00201F2B" w:rsidRDefault="00201F2B" w:rsidP="002379BA">
      <w:pPr>
        <w:tabs>
          <w:tab w:val="left" w:pos="990"/>
        </w:tabs>
        <w:jc w:val="both"/>
        <w:rPr>
          <w:sz w:val="28"/>
        </w:rPr>
      </w:pPr>
    </w:p>
    <w:p w:rsidR="00201F2B" w:rsidRDefault="00201F2B" w:rsidP="00860B99">
      <w:pPr>
        <w:tabs>
          <w:tab w:val="left" w:pos="1170"/>
        </w:tabs>
        <w:spacing w:line="360" w:lineRule="auto"/>
        <w:jc w:val="both"/>
        <w:rPr>
          <w:sz w:val="28"/>
        </w:rPr>
      </w:pPr>
      <w:r>
        <w:rPr>
          <w:sz w:val="28"/>
        </w:rPr>
        <w:t>Adamu, M.U. (2007)</w:t>
      </w:r>
      <w:r w:rsidR="00860B99">
        <w:rPr>
          <w:sz w:val="28"/>
        </w:rPr>
        <w:t>.</w:t>
      </w:r>
      <w:r>
        <w:rPr>
          <w:sz w:val="28"/>
        </w:rPr>
        <w:t xml:space="preserve"> Kano daga Kwazazzabon yar Kwando. </w:t>
      </w:r>
    </w:p>
    <w:p w:rsidR="002379BA" w:rsidRDefault="00201F2B" w:rsidP="00201F2B">
      <w:pPr>
        <w:tabs>
          <w:tab w:val="left" w:pos="990"/>
        </w:tabs>
        <w:jc w:val="both"/>
        <w:rPr>
          <w:sz w:val="28"/>
        </w:rPr>
      </w:pPr>
      <w:r>
        <w:rPr>
          <w:sz w:val="28"/>
        </w:rPr>
        <w:tab/>
        <w:t>Published by Government Printing Press, Kano.</w:t>
      </w:r>
    </w:p>
    <w:p w:rsidR="00A9228C" w:rsidRPr="002379BA" w:rsidRDefault="00A9228C" w:rsidP="00201F2B">
      <w:pPr>
        <w:tabs>
          <w:tab w:val="left" w:pos="990"/>
        </w:tabs>
        <w:jc w:val="both"/>
        <w:rPr>
          <w:sz w:val="28"/>
        </w:rPr>
      </w:pPr>
    </w:p>
    <w:p w:rsidR="00A9228C" w:rsidRDefault="00A9228C" w:rsidP="00860B99">
      <w:pPr>
        <w:tabs>
          <w:tab w:val="left" w:pos="990"/>
        </w:tabs>
        <w:spacing w:line="360" w:lineRule="auto"/>
        <w:jc w:val="both"/>
        <w:rPr>
          <w:sz w:val="28"/>
        </w:rPr>
      </w:pPr>
      <w:r>
        <w:rPr>
          <w:sz w:val="28"/>
        </w:rPr>
        <w:t>Alfanla, A. A. (2005)</w:t>
      </w:r>
      <w:r w:rsidR="00860B99">
        <w:rPr>
          <w:sz w:val="28"/>
        </w:rPr>
        <w:t>.</w:t>
      </w:r>
      <w:r>
        <w:rPr>
          <w:sz w:val="28"/>
        </w:rPr>
        <w:t xml:space="preserve"> Muslim organizations in Kano, Sabon Gari aas a case </w:t>
      </w:r>
      <w:r>
        <w:rPr>
          <w:sz w:val="28"/>
        </w:rPr>
        <w:tab/>
        <w:t>study.</w:t>
      </w:r>
    </w:p>
    <w:p w:rsidR="009B5C95" w:rsidRDefault="00A9228C" w:rsidP="00E829E0">
      <w:pPr>
        <w:jc w:val="both"/>
        <w:rPr>
          <w:sz w:val="28"/>
        </w:rPr>
      </w:pPr>
      <w:r>
        <w:rPr>
          <w:sz w:val="28"/>
        </w:rPr>
        <w:tab/>
      </w:r>
      <w:r w:rsidR="00860B99">
        <w:rPr>
          <w:sz w:val="28"/>
        </w:rPr>
        <w:t xml:space="preserve">   </w:t>
      </w:r>
      <w:r>
        <w:rPr>
          <w:sz w:val="28"/>
        </w:rPr>
        <w:t>M.A thesis Bayero University, Kano.</w:t>
      </w:r>
      <w:r w:rsidR="009B5C95">
        <w:rPr>
          <w:sz w:val="28"/>
        </w:rPr>
        <w:t xml:space="preserve"> </w:t>
      </w:r>
    </w:p>
    <w:p w:rsidR="00E829E0" w:rsidRDefault="00E829E0" w:rsidP="00E829E0">
      <w:pPr>
        <w:jc w:val="both"/>
        <w:rPr>
          <w:sz w:val="28"/>
        </w:rPr>
      </w:pPr>
    </w:p>
    <w:p w:rsidR="009B5C95" w:rsidRDefault="00530057" w:rsidP="00860B99">
      <w:pPr>
        <w:tabs>
          <w:tab w:val="left" w:pos="990"/>
        </w:tabs>
        <w:spacing w:line="360" w:lineRule="auto"/>
        <w:jc w:val="both"/>
        <w:rPr>
          <w:sz w:val="28"/>
        </w:rPr>
      </w:pPr>
      <w:r>
        <w:rPr>
          <w:sz w:val="28"/>
        </w:rPr>
        <w:t>Babura, B.</w:t>
      </w:r>
      <w:r w:rsidR="00FD0529">
        <w:rPr>
          <w:sz w:val="28"/>
        </w:rPr>
        <w:t xml:space="preserve"> M.</w:t>
      </w:r>
      <w:r>
        <w:rPr>
          <w:sz w:val="28"/>
        </w:rPr>
        <w:t xml:space="preserve"> (ND)</w:t>
      </w:r>
      <w:r w:rsidR="00860B99">
        <w:rPr>
          <w:sz w:val="28"/>
        </w:rPr>
        <w:t>.</w:t>
      </w:r>
      <w:r w:rsidR="00FD0529">
        <w:rPr>
          <w:sz w:val="28"/>
        </w:rPr>
        <w:t xml:space="preserve"> Tarihin Munazzamatu Fityanul Islam (1963-2007 AD).</w:t>
      </w:r>
    </w:p>
    <w:p w:rsidR="00E933C2" w:rsidRDefault="00E933C2" w:rsidP="00E829E0">
      <w:pPr>
        <w:tabs>
          <w:tab w:val="left" w:pos="990"/>
        </w:tabs>
        <w:jc w:val="both"/>
        <w:rPr>
          <w:sz w:val="28"/>
        </w:rPr>
      </w:pPr>
      <w:r>
        <w:rPr>
          <w:sz w:val="28"/>
        </w:rPr>
        <w:t xml:space="preserve">              Published by Munazzamatu Fityanul Islam.</w:t>
      </w:r>
    </w:p>
    <w:p w:rsidR="000750E8" w:rsidRDefault="000750E8" w:rsidP="000750E8">
      <w:pPr>
        <w:tabs>
          <w:tab w:val="left" w:pos="990"/>
        </w:tabs>
        <w:jc w:val="both"/>
        <w:rPr>
          <w:sz w:val="28"/>
        </w:rPr>
      </w:pPr>
    </w:p>
    <w:p w:rsidR="000750E8" w:rsidRDefault="000750E8" w:rsidP="00860B99">
      <w:pPr>
        <w:tabs>
          <w:tab w:val="left" w:pos="990"/>
        </w:tabs>
        <w:jc w:val="both"/>
        <w:rPr>
          <w:sz w:val="28"/>
        </w:rPr>
      </w:pPr>
      <w:r>
        <w:rPr>
          <w:sz w:val="28"/>
        </w:rPr>
        <w:t>Bako, S. M. (1984)</w:t>
      </w:r>
      <w:r w:rsidR="00860B99">
        <w:rPr>
          <w:sz w:val="28"/>
        </w:rPr>
        <w:t>.</w:t>
      </w:r>
      <w:r>
        <w:rPr>
          <w:sz w:val="28"/>
        </w:rPr>
        <w:t xml:space="preserve"> The impact of Christian missionary activities on the </w:t>
      </w:r>
    </w:p>
    <w:p w:rsidR="000750E8" w:rsidRDefault="000750E8" w:rsidP="000750E8">
      <w:pPr>
        <w:tabs>
          <w:tab w:val="left" w:pos="990"/>
        </w:tabs>
        <w:spacing w:line="360" w:lineRule="auto"/>
        <w:jc w:val="both"/>
        <w:rPr>
          <w:sz w:val="28"/>
        </w:rPr>
      </w:pPr>
      <w:r>
        <w:rPr>
          <w:sz w:val="28"/>
        </w:rPr>
        <w:t xml:space="preserve">              rural areas of Kano State.</w:t>
      </w:r>
    </w:p>
    <w:p w:rsidR="00493B34" w:rsidRDefault="000750E8" w:rsidP="00E829E0">
      <w:pPr>
        <w:tabs>
          <w:tab w:val="left" w:pos="990"/>
        </w:tabs>
        <w:jc w:val="both"/>
        <w:rPr>
          <w:sz w:val="28"/>
        </w:rPr>
      </w:pPr>
      <w:r>
        <w:rPr>
          <w:sz w:val="28"/>
        </w:rPr>
        <w:t xml:space="preserve">               M. A thesis Bayero University, Kano.</w:t>
      </w:r>
    </w:p>
    <w:p w:rsidR="000750E8" w:rsidRPr="00E829E0" w:rsidRDefault="000750E8" w:rsidP="00E829E0">
      <w:pPr>
        <w:tabs>
          <w:tab w:val="left" w:pos="1170"/>
        </w:tabs>
        <w:jc w:val="both"/>
        <w:rPr>
          <w:sz w:val="28"/>
        </w:rPr>
      </w:pPr>
    </w:p>
    <w:p w:rsidR="00493B34" w:rsidRDefault="00493B34" w:rsidP="00860B99">
      <w:pPr>
        <w:tabs>
          <w:tab w:val="left" w:pos="1170"/>
        </w:tabs>
        <w:spacing w:line="360" w:lineRule="auto"/>
        <w:jc w:val="both"/>
        <w:rPr>
          <w:sz w:val="28"/>
        </w:rPr>
      </w:pPr>
      <w:r>
        <w:rPr>
          <w:sz w:val="28"/>
        </w:rPr>
        <w:t>Clarke, P. B. (1982)</w:t>
      </w:r>
      <w:r w:rsidR="00860B99">
        <w:rPr>
          <w:sz w:val="28"/>
        </w:rPr>
        <w:t>.</w:t>
      </w:r>
      <w:r>
        <w:rPr>
          <w:sz w:val="28"/>
        </w:rPr>
        <w:t xml:space="preserve"> West Africa and Islam </w:t>
      </w:r>
    </w:p>
    <w:p w:rsidR="00493B34" w:rsidRDefault="00493B34" w:rsidP="00493B34">
      <w:pPr>
        <w:tabs>
          <w:tab w:val="left" w:pos="990"/>
        </w:tabs>
        <w:spacing w:line="360" w:lineRule="auto"/>
        <w:jc w:val="both"/>
        <w:rPr>
          <w:sz w:val="28"/>
        </w:rPr>
      </w:pPr>
      <w:r>
        <w:rPr>
          <w:sz w:val="28"/>
        </w:rPr>
        <w:tab/>
        <w:t xml:space="preserve">Published by Edward Arnold Publishers Ltd, 41 Bedford Square, </w:t>
      </w:r>
      <w:r>
        <w:rPr>
          <w:sz w:val="28"/>
        </w:rPr>
        <w:tab/>
        <w:t>London</w:t>
      </w:r>
      <w:r w:rsidR="00BF288B">
        <w:rPr>
          <w:sz w:val="28"/>
        </w:rPr>
        <w:t>.</w:t>
      </w:r>
    </w:p>
    <w:p w:rsidR="00DD6757" w:rsidRPr="00E829E0" w:rsidRDefault="00DD6757" w:rsidP="00E829E0">
      <w:pPr>
        <w:tabs>
          <w:tab w:val="left" w:pos="1170"/>
        </w:tabs>
        <w:jc w:val="both"/>
        <w:rPr>
          <w:sz w:val="28"/>
        </w:rPr>
      </w:pPr>
    </w:p>
    <w:p w:rsidR="00A83DD8" w:rsidRDefault="00A83DD8" w:rsidP="00860B99">
      <w:pPr>
        <w:tabs>
          <w:tab w:val="left" w:pos="1170"/>
        </w:tabs>
        <w:spacing w:line="360" w:lineRule="auto"/>
        <w:jc w:val="both"/>
        <w:rPr>
          <w:sz w:val="28"/>
        </w:rPr>
      </w:pPr>
      <w:r>
        <w:rPr>
          <w:sz w:val="28"/>
        </w:rPr>
        <w:t>Doi, A. I. (1984)</w:t>
      </w:r>
      <w:r w:rsidR="00860B99">
        <w:rPr>
          <w:sz w:val="28"/>
        </w:rPr>
        <w:t>.</w:t>
      </w:r>
      <w:r>
        <w:rPr>
          <w:sz w:val="28"/>
        </w:rPr>
        <w:t xml:space="preserve"> Islam in Nigeria.</w:t>
      </w:r>
    </w:p>
    <w:p w:rsidR="00760698" w:rsidRDefault="00A83DD8" w:rsidP="00DD6757">
      <w:pPr>
        <w:tabs>
          <w:tab w:val="left" w:pos="990"/>
        </w:tabs>
        <w:jc w:val="both"/>
        <w:rPr>
          <w:sz w:val="28"/>
        </w:rPr>
      </w:pPr>
      <w:r>
        <w:rPr>
          <w:sz w:val="28"/>
        </w:rPr>
        <w:tab/>
        <w:t>Published by Gaskiya Corporation Ltd, Zaria.</w:t>
      </w:r>
    </w:p>
    <w:p w:rsidR="009B5C95" w:rsidRPr="005450E3" w:rsidRDefault="009B5C95" w:rsidP="00E829E0">
      <w:pPr>
        <w:tabs>
          <w:tab w:val="left" w:pos="1170"/>
        </w:tabs>
        <w:jc w:val="both"/>
        <w:rPr>
          <w:i/>
          <w:iCs/>
          <w:sz w:val="28"/>
        </w:rPr>
      </w:pPr>
      <w:r>
        <w:rPr>
          <w:sz w:val="28"/>
        </w:rPr>
        <w:t xml:space="preserve"> </w:t>
      </w:r>
    </w:p>
    <w:p w:rsidR="009B5C95" w:rsidRPr="00732F8E" w:rsidRDefault="009B5C95" w:rsidP="00860B99">
      <w:pPr>
        <w:tabs>
          <w:tab w:val="left" w:pos="1170"/>
        </w:tabs>
        <w:spacing w:line="360" w:lineRule="auto"/>
        <w:jc w:val="both"/>
        <w:rPr>
          <w:i/>
          <w:iCs/>
          <w:sz w:val="28"/>
        </w:rPr>
      </w:pPr>
      <w:r>
        <w:rPr>
          <w:sz w:val="28"/>
        </w:rPr>
        <w:t xml:space="preserve"> Mahfouz, A. (1952)</w:t>
      </w:r>
      <w:r w:rsidR="00860B99">
        <w:rPr>
          <w:sz w:val="28"/>
        </w:rPr>
        <w:t>.</w:t>
      </w:r>
      <w:r>
        <w:rPr>
          <w:sz w:val="28"/>
        </w:rPr>
        <w:t xml:space="preserve"> </w:t>
      </w:r>
      <w:r>
        <w:rPr>
          <w:i/>
          <w:iCs/>
          <w:sz w:val="28"/>
        </w:rPr>
        <w:t>Hidayatul Murshidina</w:t>
      </w:r>
      <w:r>
        <w:rPr>
          <w:sz w:val="28"/>
        </w:rPr>
        <w:t xml:space="preserve"> </w:t>
      </w:r>
    </w:p>
    <w:p w:rsidR="009B5C95" w:rsidRDefault="009B5C95" w:rsidP="00E829E0">
      <w:pPr>
        <w:tabs>
          <w:tab w:val="left" w:pos="990"/>
          <w:tab w:val="left" w:pos="1170"/>
        </w:tabs>
        <w:jc w:val="both"/>
        <w:rPr>
          <w:i/>
          <w:iCs/>
          <w:sz w:val="28"/>
        </w:rPr>
      </w:pPr>
      <w:r>
        <w:rPr>
          <w:sz w:val="28"/>
        </w:rPr>
        <w:tab/>
        <w:t xml:space="preserve">Published by </w:t>
      </w:r>
      <w:r>
        <w:rPr>
          <w:i/>
          <w:iCs/>
          <w:sz w:val="28"/>
        </w:rPr>
        <w:t>Darul Kitab Al Arabi</w:t>
      </w:r>
    </w:p>
    <w:p w:rsidR="009B5C95" w:rsidRDefault="006F220B" w:rsidP="00E829E0">
      <w:pPr>
        <w:tabs>
          <w:tab w:val="left" w:pos="990"/>
        </w:tabs>
        <w:jc w:val="both"/>
        <w:rPr>
          <w:sz w:val="28"/>
        </w:rPr>
      </w:pPr>
      <w:r>
        <w:rPr>
          <w:i/>
          <w:iCs/>
          <w:sz w:val="28"/>
        </w:rPr>
        <w:t xml:space="preserve">  </w:t>
      </w:r>
      <w:r w:rsidR="009B5C95">
        <w:rPr>
          <w:sz w:val="28"/>
        </w:rPr>
        <w:t xml:space="preserve"> </w:t>
      </w:r>
    </w:p>
    <w:p w:rsidR="006F220B" w:rsidRDefault="00BC76F3" w:rsidP="00860B99">
      <w:pPr>
        <w:tabs>
          <w:tab w:val="left" w:pos="1170"/>
        </w:tabs>
        <w:spacing w:line="360" w:lineRule="auto"/>
        <w:jc w:val="both"/>
        <w:rPr>
          <w:sz w:val="28"/>
        </w:rPr>
      </w:pPr>
      <w:r>
        <w:rPr>
          <w:sz w:val="28"/>
        </w:rPr>
        <w:t>Mutari, M. B. (2001</w:t>
      </w:r>
      <w:r w:rsidR="006F220B">
        <w:rPr>
          <w:sz w:val="28"/>
        </w:rPr>
        <w:t>)</w:t>
      </w:r>
      <w:r w:rsidR="00860B99">
        <w:rPr>
          <w:sz w:val="28"/>
        </w:rPr>
        <w:t>.</w:t>
      </w:r>
      <w:r w:rsidR="006F220B">
        <w:rPr>
          <w:sz w:val="28"/>
        </w:rPr>
        <w:t xml:space="preserve"> Islamic Propagation activitie</w:t>
      </w:r>
      <w:r w:rsidR="00A23BF2">
        <w:rPr>
          <w:sz w:val="28"/>
        </w:rPr>
        <w:t xml:space="preserve">s in Borno Statr. A case </w:t>
      </w:r>
      <w:r w:rsidR="00A23BF2">
        <w:rPr>
          <w:sz w:val="28"/>
        </w:rPr>
        <w:tab/>
        <w:t>study</w:t>
      </w:r>
    </w:p>
    <w:p w:rsidR="00A23BF2" w:rsidRDefault="00A23BF2" w:rsidP="009B5C95">
      <w:pPr>
        <w:tabs>
          <w:tab w:val="left" w:pos="1170"/>
        </w:tabs>
        <w:spacing w:line="360" w:lineRule="auto"/>
        <w:jc w:val="both"/>
        <w:rPr>
          <w:sz w:val="28"/>
        </w:rPr>
      </w:pPr>
      <w:r>
        <w:rPr>
          <w:sz w:val="28"/>
        </w:rPr>
        <w:t xml:space="preserve">             Of Hill Top people</w:t>
      </w:r>
      <w:r w:rsidR="0068647D">
        <w:rPr>
          <w:sz w:val="28"/>
        </w:rPr>
        <w:t xml:space="preserve"> of Guduf.</w:t>
      </w:r>
    </w:p>
    <w:p w:rsidR="0068647D" w:rsidRDefault="00C1680C" w:rsidP="009B5C95">
      <w:pPr>
        <w:tabs>
          <w:tab w:val="left" w:pos="1170"/>
        </w:tabs>
        <w:spacing w:line="360" w:lineRule="auto"/>
        <w:jc w:val="both"/>
        <w:rPr>
          <w:sz w:val="28"/>
        </w:rPr>
      </w:pPr>
      <w:r>
        <w:rPr>
          <w:noProof/>
          <w:sz w:val="28"/>
        </w:rPr>
        <w:pict>
          <v:shape id="_x0000_s1046" type="#_x0000_t202" style="position:absolute;left:0;text-align:left;margin-left:218.6pt;margin-top:643.8pt;width:30.75pt;height:26.25pt;z-index:251677696;mso-position-horizontal-relative:margin;mso-position-vertical-relative:margin" strokecolor="white [3212]">
            <v:textbox>
              <w:txbxContent>
                <w:p w:rsidR="00C1680C" w:rsidRDefault="000C466C">
                  <w:r>
                    <w:t>19</w:t>
                  </w:r>
                </w:p>
              </w:txbxContent>
            </v:textbox>
            <w10:wrap type="square" anchorx="margin" anchory="margin"/>
          </v:shape>
        </w:pict>
      </w:r>
      <w:r w:rsidR="0068647D">
        <w:rPr>
          <w:sz w:val="28"/>
        </w:rPr>
        <w:t xml:space="preserve">              (Un Published M.A Thesis B.U.K)</w:t>
      </w:r>
    </w:p>
    <w:p w:rsidR="00760698" w:rsidRDefault="00760698" w:rsidP="00860B99">
      <w:pPr>
        <w:tabs>
          <w:tab w:val="left" w:pos="990"/>
        </w:tabs>
        <w:spacing w:line="360" w:lineRule="auto"/>
        <w:jc w:val="both"/>
        <w:rPr>
          <w:sz w:val="28"/>
        </w:rPr>
      </w:pPr>
      <w:r>
        <w:rPr>
          <w:sz w:val="28"/>
        </w:rPr>
        <w:lastRenderedPageBreak/>
        <w:t>Paden, J. N. (1986)</w:t>
      </w:r>
      <w:r w:rsidR="00860B99">
        <w:rPr>
          <w:sz w:val="28"/>
        </w:rPr>
        <w:t>.</w:t>
      </w:r>
      <w:r>
        <w:rPr>
          <w:sz w:val="28"/>
        </w:rPr>
        <w:t xml:space="preserve"> Ahmadu Bello Sardauna of Sokoto, values and </w:t>
      </w:r>
      <w:r>
        <w:rPr>
          <w:sz w:val="28"/>
        </w:rPr>
        <w:tab/>
      </w:r>
      <w:r>
        <w:rPr>
          <w:sz w:val="28"/>
        </w:rPr>
        <w:tab/>
        <w:t>leadership in Nigeria.</w:t>
      </w:r>
    </w:p>
    <w:p w:rsidR="00901BDC" w:rsidRDefault="00901BDC" w:rsidP="00760698">
      <w:pPr>
        <w:tabs>
          <w:tab w:val="left" w:pos="990"/>
        </w:tabs>
        <w:spacing w:line="360" w:lineRule="auto"/>
        <w:jc w:val="both"/>
        <w:rPr>
          <w:sz w:val="28"/>
        </w:rPr>
      </w:pPr>
      <w:r>
        <w:rPr>
          <w:sz w:val="28"/>
        </w:rPr>
        <w:t xml:space="preserve">             Published by Huda-Huda Publishing Company, Zaria.</w:t>
      </w:r>
    </w:p>
    <w:p w:rsidR="00322160" w:rsidRDefault="00322160" w:rsidP="002E1874">
      <w:pPr>
        <w:tabs>
          <w:tab w:val="left" w:pos="1170"/>
        </w:tabs>
        <w:spacing w:line="360" w:lineRule="auto"/>
        <w:jc w:val="both"/>
        <w:rPr>
          <w:sz w:val="28"/>
        </w:rPr>
      </w:pPr>
    </w:p>
    <w:p w:rsidR="002E1874" w:rsidRDefault="002E1874" w:rsidP="00860B99">
      <w:pPr>
        <w:tabs>
          <w:tab w:val="left" w:pos="1170"/>
        </w:tabs>
        <w:spacing w:line="360" w:lineRule="auto"/>
        <w:jc w:val="both"/>
        <w:rPr>
          <w:sz w:val="28"/>
        </w:rPr>
      </w:pPr>
      <w:r>
        <w:rPr>
          <w:sz w:val="28"/>
        </w:rPr>
        <w:t>Siddiqi, S. A. (2001)</w:t>
      </w:r>
      <w:r w:rsidR="00860B99">
        <w:rPr>
          <w:sz w:val="28"/>
        </w:rPr>
        <w:t>.</w:t>
      </w:r>
      <w:r>
        <w:rPr>
          <w:sz w:val="28"/>
        </w:rPr>
        <w:t xml:space="preserve"> </w:t>
      </w:r>
      <w:r>
        <w:rPr>
          <w:i/>
          <w:iCs/>
          <w:sz w:val="28"/>
        </w:rPr>
        <w:t xml:space="preserve">Da’awah </w:t>
      </w:r>
      <w:r>
        <w:rPr>
          <w:sz w:val="28"/>
        </w:rPr>
        <w:t>in America</w:t>
      </w:r>
    </w:p>
    <w:p w:rsidR="002E1874" w:rsidRDefault="002E1874" w:rsidP="002E1874">
      <w:pPr>
        <w:tabs>
          <w:tab w:val="left" w:pos="990"/>
        </w:tabs>
        <w:spacing w:line="360" w:lineRule="auto"/>
        <w:jc w:val="both"/>
        <w:rPr>
          <w:sz w:val="28"/>
        </w:rPr>
      </w:pPr>
      <w:r>
        <w:rPr>
          <w:sz w:val="28"/>
        </w:rPr>
        <w:tab/>
        <w:t xml:space="preserve">Retrieved on 22 – 8 – 013 from </w:t>
      </w:r>
    </w:p>
    <w:p w:rsidR="002E1874" w:rsidRDefault="002E1874" w:rsidP="002E1874">
      <w:pPr>
        <w:tabs>
          <w:tab w:val="left" w:pos="990"/>
        </w:tabs>
        <w:spacing w:line="360" w:lineRule="auto"/>
        <w:jc w:val="both"/>
        <w:rPr>
          <w:sz w:val="28"/>
        </w:rPr>
      </w:pPr>
      <w:r>
        <w:rPr>
          <w:sz w:val="28"/>
        </w:rPr>
        <w:tab/>
      </w:r>
      <w:hyperlink r:id="rId8" w:history="1">
        <w:r>
          <w:rPr>
            <w:rStyle w:val="Hyperlink"/>
            <w:sz w:val="28"/>
          </w:rPr>
          <w:t>http://www.dawahinamericas.com/di-cnps.html</w:t>
        </w:r>
      </w:hyperlink>
      <w:r>
        <w:rPr>
          <w:sz w:val="28"/>
        </w:rPr>
        <w:t>.</w:t>
      </w:r>
    </w:p>
    <w:p w:rsidR="00ED6952" w:rsidRDefault="00ED6952" w:rsidP="00DD6757">
      <w:pPr>
        <w:tabs>
          <w:tab w:val="left" w:pos="1170"/>
        </w:tabs>
        <w:spacing w:line="360" w:lineRule="auto"/>
        <w:jc w:val="both"/>
        <w:rPr>
          <w:sz w:val="28"/>
        </w:rPr>
      </w:pPr>
    </w:p>
    <w:p w:rsidR="009D4587" w:rsidRDefault="009D4587" w:rsidP="009B5C95">
      <w:pPr>
        <w:tabs>
          <w:tab w:val="left" w:pos="1170"/>
        </w:tabs>
        <w:spacing w:line="360" w:lineRule="auto"/>
        <w:jc w:val="both"/>
        <w:rPr>
          <w:sz w:val="28"/>
        </w:rPr>
      </w:pPr>
    </w:p>
    <w:p w:rsidR="006F220B" w:rsidRDefault="006F220B" w:rsidP="009B5C95">
      <w:pPr>
        <w:tabs>
          <w:tab w:val="left" w:pos="1170"/>
        </w:tabs>
        <w:spacing w:line="360" w:lineRule="auto"/>
        <w:jc w:val="both"/>
        <w:rPr>
          <w:sz w:val="28"/>
        </w:rPr>
      </w:pPr>
    </w:p>
    <w:p w:rsidR="003540DC" w:rsidRPr="00721FB3" w:rsidRDefault="00C1680C" w:rsidP="001933FC">
      <w:pPr>
        <w:spacing w:line="480" w:lineRule="auto"/>
        <w:ind w:left="90"/>
        <w:jc w:val="both"/>
        <w:rPr>
          <w:sz w:val="28"/>
        </w:rPr>
      </w:pPr>
      <w:r>
        <w:rPr>
          <w:noProof/>
          <w:sz w:val="28"/>
        </w:rPr>
        <w:pict>
          <v:shape id="_x0000_s1047" type="#_x0000_t202" style="position:absolute;left:0;text-align:left;margin-left:217.1pt;margin-top:631.85pt;width:33.75pt;height:25.5pt;z-index:251678720;mso-position-horizontal-relative:margin;mso-position-vertical-relative:margin" strokecolor="white [3212]">
            <v:textbox>
              <w:txbxContent>
                <w:p w:rsidR="00C1680C" w:rsidRDefault="009628C5">
                  <w:r>
                    <w:t>20</w:t>
                  </w:r>
                </w:p>
              </w:txbxContent>
            </v:textbox>
            <w10:wrap type="square" anchorx="margin" anchory="margin"/>
          </v:shape>
        </w:pict>
      </w:r>
    </w:p>
    <w:sectPr w:rsidR="003540DC" w:rsidRPr="00721FB3" w:rsidSect="00322A2E">
      <w:footerReference w:type="even" r:id="rId9"/>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1D4" w:rsidRDefault="007D11D4" w:rsidP="003E487C">
      <w:r>
        <w:separator/>
      </w:r>
    </w:p>
  </w:endnote>
  <w:endnote w:type="continuationSeparator" w:id="1">
    <w:p w:rsidR="007D11D4" w:rsidRDefault="007D11D4" w:rsidP="003E48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crosoft New Tai Lue">
    <w:panose1 w:val="020B0502040204020203"/>
    <w:charset w:val="00"/>
    <w:family w:val="swiss"/>
    <w:pitch w:val="variable"/>
    <w:sig w:usb0="00000003" w:usb1="00000000" w:usb2="8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QCF_BSML">
    <w:panose1 w:val="02000400000000000000"/>
    <w:charset w:val="00"/>
    <w:family w:val="auto"/>
    <w:pitch w:val="variable"/>
    <w:sig w:usb0="80002003" w:usb1="90000000" w:usb2="00000008" w:usb3="00000000" w:csb0="80000041" w:csb1="00000000"/>
  </w:font>
  <w:font w:name="QCF_P239">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87C" w:rsidRDefault="00976EE0" w:rsidP="00234D04">
    <w:pPr>
      <w:pStyle w:val="Footer"/>
      <w:framePr w:wrap="around" w:vAnchor="text" w:hAnchor="margin" w:xAlign="center" w:y="1"/>
      <w:rPr>
        <w:rStyle w:val="PageNumber"/>
      </w:rPr>
    </w:pPr>
    <w:r>
      <w:rPr>
        <w:rStyle w:val="PageNumber"/>
      </w:rPr>
      <w:fldChar w:fldCharType="begin"/>
    </w:r>
    <w:r w:rsidR="003E487C">
      <w:rPr>
        <w:rStyle w:val="PageNumber"/>
      </w:rPr>
      <w:instrText xml:space="preserve">PAGE  </w:instrText>
    </w:r>
    <w:r>
      <w:rPr>
        <w:rStyle w:val="PageNumber"/>
      </w:rPr>
      <w:fldChar w:fldCharType="end"/>
    </w:r>
  </w:p>
  <w:p w:rsidR="003E487C" w:rsidRDefault="003E48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26" w:rsidRDefault="00F44726" w:rsidP="00322A2E">
    <w:pPr>
      <w:pStyle w:val="Footer"/>
      <w:jc w:val="center"/>
    </w:pPr>
  </w:p>
  <w:p w:rsidR="003E487C" w:rsidRDefault="003E48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1D4" w:rsidRDefault="007D11D4" w:rsidP="003E487C">
      <w:r>
        <w:separator/>
      </w:r>
    </w:p>
  </w:footnote>
  <w:footnote w:type="continuationSeparator" w:id="1">
    <w:p w:rsidR="007D11D4" w:rsidRDefault="007D11D4" w:rsidP="003E48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1464"/>
    <w:multiLevelType w:val="hybridMultilevel"/>
    <w:tmpl w:val="9A6E09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21E5A"/>
    <w:multiLevelType w:val="hybridMultilevel"/>
    <w:tmpl w:val="B26209A2"/>
    <w:lvl w:ilvl="0" w:tplc="FB72F5A8">
      <w:start w:val="1"/>
      <w:numFmt w:val="lowerLetter"/>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
    <w:nsid w:val="0B381AA8"/>
    <w:multiLevelType w:val="hybridMultilevel"/>
    <w:tmpl w:val="2C3E91F4"/>
    <w:lvl w:ilvl="0" w:tplc="A88457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F6D33"/>
    <w:multiLevelType w:val="hybridMultilevel"/>
    <w:tmpl w:val="1A7EBF74"/>
    <w:lvl w:ilvl="0" w:tplc="04090019">
      <w:start w:val="1"/>
      <w:numFmt w:val="lowerLetter"/>
      <w:lvlText w:val="%1."/>
      <w:lvlJc w:val="left"/>
      <w:pPr>
        <w:ind w:left="720" w:hanging="360"/>
      </w:pPr>
    </w:lvl>
    <w:lvl w:ilvl="1" w:tplc="04090019">
      <w:start w:val="1"/>
      <w:numFmt w:val="decimal"/>
      <w:lvlText w:val="%2."/>
      <w:lvlJc w:val="left"/>
      <w:pPr>
        <w:tabs>
          <w:tab w:val="num" w:pos="450"/>
        </w:tabs>
        <w:ind w:left="450" w:hanging="360"/>
      </w:pPr>
    </w:lvl>
    <w:lvl w:ilvl="2" w:tplc="55865B9E">
      <w:start w:val="1"/>
      <w:numFmt w:val="decimal"/>
      <w:lvlText w:val="%3."/>
      <w:lvlJc w:val="left"/>
      <w:pPr>
        <w:tabs>
          <w:tab w:val="num" w:pos="2160"/>
        </w:tabs>
        <w:ind w:left="2160" w:hanging="360"/>
      </w:pPr>
      <w:rPr>
        <w:b/>
        <w:bCs/>
      </w:rPr>
    </w:lvl>
    <w:lvl w:ilvl="3" w:tplc="0409000F">
      <w:start w:val="1"/>
      <w:numFmt w:val="decimal"/>
      <w:lvlText w:val="%4."/>
      <w:lvlJc w:val="left"/>
      <w:pPr>
        <w:tabs>
          <w:tab w:val="num" w:pos="450"/>
        </w:tabs>
        <w:ind w:left="45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BF6B8C"/>
    <w:multiLevelType w:val="hybridMultilevel"/>
    <w:tmpl w:val="CE8EB388"/>
    <w:lvl w:ilvl="0" w:tplc="4B08D9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E04B6E"/>
    <w:multiLevelType w:val="hybridMultilevel"/>
    <w:tmpl w:val="9C423CC6"/>
    <w:lvl w:ilvl="0" w:tplc="B74EB3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47467DF"/>
    <w:multiLevelType w:val="hybridMultilevel"/>
    <w:tmpl w:val="87F8D8CA"/>
    <w:lvl w:ilvl="0" w:tplc="36E20768">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20B7400A"/>
    <w:multiLevelType w:val="hybridMultilevel"/>
    <w:tmpl w:val="B67E8A36"/>
    <w:lvl w:ilvl="0" w:tplc="B560DC8E">
      <w:start w:val="1"/>
      <w:numFmt w:val="lowerRoman"/>
      <w:lvlText w:val="(%1)"/>
      <w:lvlJc w:val="left"/>
      <w:pPr>
        <w:ind w:left="810" w:hanging="72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27C44B5C"/>
    <w:multiLevelType w:val="hybridMultilevel"/>
    <w:tmpl w:val="D2409ED0"/>
    <w:lvl w:ilvl="0" w:tplc="E856CF22">
      <w:start w:val="3"/>
      <w:numFmt w:val="bullet"/>
      <w:lvlText w:val="-"/>
      <w:lvlJc w:val="left"/>
      <w:pPr>
        <w:ind w:left="720" w:hanging="360"/>
      </w:pPr>
      <w:rPr>
        <w:rFonts w:ascii="Times New Roman" w:eastAsia="Times New Roman" w:hAnsi="Times New Roman" w:cs="Times New Roman" w:hint="default"/>
      </w:rPr>
    </w:lvl>
    <w:lvl w:ilvl="1" w:tplc="92928BE8">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E09C6"/>
    <w:multiLevelType w:val="hybridMultilevel"/>
    <w:tmpl w:val="6C1CF054"/>
    <w:lvl w:ilvl="0" w:tplc="E5B27E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1A07F8C"/>
    <w:multiLevelType w:val="multilevel"/>
    <w:tmpl w:val="5B58C198"/>
    <w:lvl w:ilvl="0">
      <w:start w:val="1"/>
      <w:numFmt w:val="decimal"/>
      <w:lvlText w:val="%1."/>
      <w:lvlJc w:val="left"/>
      <w:pPr>
        <w:ind w:left="900" w:hanging="360"/>
      </w:pPr>
    </w:lvl>
    <w:lvl w:ilvl="1">
      <w:start w:val="1"/>
      <w:numFmt w:val="decimal"/>
      <w:isLgl/>
      <w:lvlText w:val="%1.%2"/>
      <w:lvlJc w:val="left"/>
      <w:pPr>
        <w:ind w:left="2535" w:hanging="375"/>
      </w:pPr>
      <w:rPr>
        <w:b/>
      </w:rPr>
    </w:lvl>
    <w:lvl w:ilvl="2">
      <w:start w:val="1"/>
      <w:numFmt w:val="decimal"/>
      <w:isLgl/>
      <w:lvlText w:val="%1.%2.%3"/>
      <w:lvlJc w:val="left"/>
      <w:pPr>
        <w:ind w:left="4500" w:hanging="720"/>
      </w:pPr>
      <w:rPr>
        <w:b/>
      </w:rPr>
    </w:lvl>
    <w:lvl w:ilvl="3">
      <w:start w:val="1"/>
      <w:numFmt w:val="decimal"/>
      <w:isLgl/>
      <w:lvlText w:val="%1.%2.%3.%4"/>
      <w:lvlJc w:val="left"/>
      <w:pPr>
        <w:ind w:left="6480" w:hanging="1080"/>
      </w:pPr>
      <w:rPr>
        <w:b/>
      </w:rPr>
    </w:lvl>
    <w:lvl w:ilvl="4">
      <w:start w:val="1"/>
      <w:numFmt w:val="decimal"/>
      <w:isLgl/>
      <w:lvlText w:val="%1.%2.%3.%4.%5"/>
      <w:lvlJc w:val="left"/>
      <w:pPr>
        <w:ind w:left="8100" w:hanging="1080"/>
      </w:pPr>
      <w:rPr>
        <w:b/>
      </w:rPr>
    </w:lvl>
    <w:lvl w:ilvl="5">
      <w:start w:val="1"/>
      <w:numFmt w:val="decimal"/>
      <w:isLgl/>
      <w:lvlText w:val="%1.%2.%3.%4.%5.%6"/>
      <w:lvlJc w:val="left"/>
      <w:pPr>
        <w:ind w:left="10080" w:hanging="1440"/>
      </w:pPr>
      <w:rPr>
        <w:b/>
      </w:rPr>
    </w:lvl>
    <w:lvl w:ilvl="6">
      <w:start w:val="1"/>
      <w:numFmt w:val="decimal"/>
      <w:isLgl/>
      <w:lvlText w:val="%1.%2.%3.%4.%5.%6.%7"/>
      <w:lvlJc w:val="left"/>
      <w:pPr>
        <w:ind w:left="11700" w:hanging="1440"/>
      </w:pPr>
      <w:rPr>
        <w:b/>
      </w:rPr>
    </w:lvl>
    <w:lvl w:ilvl="7">
      <w:start w:val="1"/>
      <w:numFmt w:val="decimal"/>
      <w:isLgl/>
      <w:lvlText w:val="%1.%2.%3.%4.%5.%6.%7.%8"/>
      <w:lvlJc w:val="left"/>
      <w:pPr>
        <w:ind w:left="13680" w:hanging="1800"/>
      </w:pPr>
      <w:rPr>
        <w:b/>
      </w:rPr>
    </w:lvl>
    <w:lvl w:ilvl="8">
      <w:start w:val="1"/>
      <w:numFmt w:val="decimal"/>
      <w:isLgl/>
      <w:lvlText w:val="%1.%2.%3.%4.%5.%6.%7.%8.%9"/>
      <w:lvlJc w:val="left"/>
      <w:pPr>
        <w:ind w:left="15660" w:hanging="2160"/>
      </w:pPr>
      <w:rPr>
        <w:b/>
      </w:rPr>
    </w:lvl>
  </w:abstractNum>
  <w:abstractNum w:abstractNumId="11">
    <w:nsid w:val="37EF002F"/>
    <w:multiLevelType w:val="hybridMultilevel"/>
    <w:tmpl w:val="350A42E4"/>
    <w:lvl w:ilvl="0" w:tplc="811C8C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FEC0D54"/>
    <w:multiLevelType w:val="hybridMultilevel"/>
    <w:tmpl w:val="B7AE3D22"/>
    <w:lvl w:ilvl="0" w:tplc="90466E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04C6E8E"/>
    <w:multiLevelType w:val="hybridMultilevel"/>
    <w:tmpl w:val="A5D673C6"/>
    <w:lvl w:ilvl="0" w:tplc="0409000F">
      <w:start w:val="1"/>
      <w:numFmt w:val="decimal"/>
      <w:lvlText w:val="%1."/>
      <w:lvlJc w:val="left"/>
      <w:pPr>
        <w:ind w:left="63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EC66F4"/>
    <w:multiLevelType w:val="hybridMultilevel"/>
    <w:tmpl w:val="2BD64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AB5FD5"/>
    <w:multiLevelType w:val="hybridMultilevel"/>
    <w:tmpl w:val="B9207C9E"/>
    <w:lvl w:ilvl="0" w:tplc="42C87842">
      <w:start w:val="1"/>
      <w:numFmt w:val="lowerLetter"/>
      <w:lvlText w:val="%1."/>
      <w:lvlJc w:val="left"/>
      <w:pPr>
        <w:tabs>
          <w:tab w:val="num" w:pos="1800"/>
        </w:tabs>
        <w:ind w:left="1800" w:hanging="1080"/>
      </w:pPr>
      <w:rPr>
        <w:rFonts w:hint="default"/>
      </w:rPr>
    </w:lvl>
    <w:lvl w:ilvl="1" w:tplc="36A47B80">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3B5486F"/>
    <w:multiLevelType w:val="hybridMultilevel"/>
    <w:tmpl w:val="64628F5C"/>
    <w:lvl w:ilvl="0" w:tplc="E41207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202538"/>
    <w:multiLevelType w:val="hybridMultilevel"/>
    <w:tmpl w:val="09FC737A"/>
    <w:lvl w:ilvl="0" w:tplc="CA14F2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F065C"/>
    <w:multiLevelType w:val="hybridMultilevel"/>
    <w:tmpl w:val="A5D673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D13C7D"/>
    <w:multiLevelType w:val="hybridMultilevel"/>
    <w:tmpl w:val="B9207C9E"/>
    <w:lvl w:ilvl="0" w:tplc="42C87842">
      <w:start w:val="1"/>
      <w:numFmt w:val="lowerLetter"/>
      <w:lvlText w:val="%1."/>
      <w:lvlJc w:val="left"/>
      <w:pPr>
        <w:tabs>
          <w:tab w:val="num" w:pos="1800"/>
        </w:tabs>
        <w:ind w:left="1800" w:hanging="1080"/>
      </w:pPr>
      <w:rPr>
        <w:rFonts w:hint="default"/>
      </w:rPr>
    </w:lvl>
    <w:lvl w:ilvl="1" w:tplc="36A47B80">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3D857C7"/>
    <w:multiLevelType w:val="hybridMultilevel"/>
    <w:tmpl w:val="7BBC699E"/>
    <w:lvl w:ilvl="0" w:tplc="0409001B">
      <w:start w:val="1"/>
      <w:numFmt w:val="lowerRoman"/>
      <w:lvlText w:val="%1."/>
      <w:lvlJc w:val="righ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C5F6B36"/>
    <w:multiLevelType w:val="hybridMultilevel"/>
    <w:tmpl w:val="B84E1514"/>
    <w:lvl w:ilvl="0" w:tplc="73060652">
      <w:start w:val="1"/>
      <w:numFmt w:val="lowerLetter"/>
      <w:lvlText w:val="(%1)"/>
      <w:lvlJc w:val="left"/>
      <w:pPr>
        <w:ind w:left="90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5CAB4C0D"/>
    <w:multiLevelType w:val="hybridMultilevel"/>
    <w:tmpl w:val="912AA4DA"/>
    <w:lvl w:ilvl="0" w:tplc="9E0E0A0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5D3D2F21"/>
    <w:multiLevelType w:val="hybridMultilevel"/>
    <w:tmpl w:val="4F2CCE3C"/>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0630FF6"/>
    <w:multiLevelType w:val="multilevel"/>
    <w:tmpl w:val="124AEE3A"/>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80"/>
        </w:tabs>
        <w:ind w:left="2580" w:hanging="420"/>
      </w:pPr>
      <w:rPr>
        <w:rFonts w:hint="default"/>
        <w:b/>
        <w:bCs/>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800"/>
      </w:pPr>
      <w:rPr>
        <w:rFonts w:hint="default"/>
      </w:rPr>
    </w:lvl>
    <w:lvl w:ilvl="8">
      <w:start w:val="1"/>
      <w:numFmt w:val="decimal"/>
      <w:isLgl/>
      <w:lvlText w:val="%1.%2.%3.%4.%5.%6.%7.%8.%9"/>
      <w:lvlJc w:val="left"/>
      <w:pPr>
        <w:tabs>
          <w:tab w:val="num" w:pos="4320"/>
        </w:tabs>
        <w:ind w:left="4320" w:hanging="2160"/>
      </w:pPr>
      <w:rPr>
        <w:rFonts w:hint="default"/>
      </w:rPr>
    </w:lvl>
  </w:abstractNum>
  <w:abstractNum w:abstractNumId="25">
    <w:nsid w:val="615966B7"/>
    <w:multiLevelType w:val="hybridMultilevel"/>
    <w:tmpl w:val="E1ECD47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61541C"/>
    <w:multiLevelType w:val="multilevel"/>
    <w:tmpl w:val="178224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24E6C82"/>
    <w:multiLevelType w:val="hybridMultilevel"/>
    <w:tmpl w:val="BFE655D8"/>
    <w:lvl w:ilvl="0" w:tplc="9C54A9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724AB4"/>
    <w:multiLevelType w:val="hybridMultilevel"/>
    <w:tmpl w:val="056424EC"/>
    <w:lvl w:ilvl="0" w:tplc="49E668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91040A"/>
    <w:multiLevelType w:val="hybridMultilevel"/>
    <w:tmpl w:val="5FD88058"/>
    <w:lvl w:ilvl="0" w:tplc="28F6DD82">
      <w:start w:val="1"/>
      <w:numFmt w:val="lowerRoman"/>
      <w:lvlText w:val="(%1)"/>
      <w:lvlJc w:val="left"/>
      <w:pPr>
        <w:ind w:left="72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6"/>
  </w:num>
  <w:num w:numId="2">
    <w:abstractNumId w:val="15"/>
  </w:num>
  <w:num w:numId="3">
    <w:abstractNumId w:val="19"/>
  </w:num>
  <w:num w:numId="4">
    <w:abstractNumId w:val="28"/>
  </w:num>
  <w:num w:numId="5">
    <w:abstractNumId w:val="2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
  </w:num>
  <w:num w:numId="9">
    <w:abstractNumId w:val="27"/>
  </w:num>
  <w:num w:numId="10">
    <w:abstractNumId w:val="16"/>
  </w:num>
  <w:num w:numId="11">
    <w:abstractNumId w:val="6"/>
  </w:num>
  <w:num w:numId="12">
    <w:abstractNumId w:val="21"/>
  </w:num>
  <w:num w:numId="13">
    <w:abstractNumId w:val="22"/>
  </w:num>
  <w:num w:numId="14">
    <w:abstractNumId w:val="7"/>
  </w:num>
  <w:num w:numId="15">
    <w:abstractNumId w:val="9"/>
  </w:num>
  <w:num w:numId="16">
    <w:abstractNumId w:val="12"/>
  </w:num>
  <w:num w:numId="17">
    <w:abstractNumId w:val="11"/>
  </w:num>
  <w:num w:numId="18">
    <w:abstractNumId w:val="25"/>
  </w:num>
  <w:num w:numId="19">
    <w:abstractNumId w:val="17"/>
  </w:num>
  <w:num w:numId="20">
    <w:abstractNumId w:val="5"/>
  </w:num>
  <w:num w:numId="21">
    <w:abstractNumId w:val="0"/>
  </w:num>
  <w:num w:numId="22">
    <w:abstractNumId w:val="8"/>
  </w:num>
  <w:num w:numId="23">
    <w:abstractNumId w:val="13"/>
  </w:num>
  <w:num w:numId="24">
    <w:abstractNumId w:val="4"/>
  </w:num>
  <w:num w:numId="25">
    <w:abstractNumId w:val="14"/>
  </w:num>
  <w:num w:numId="26">
    <w:abstractNumId w:val="18"/>
  </w:num>
  <w:num w:numId="27">
    <w:abstractNumId w:val="1"/>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7890">
      <o:colormenu v:ext="edit" strokecolor="none [3212]"/>
    </o:shapedefaults>
  </w:hdrShapeDefaults>
  <w:footnotePr>
    <w:footnote w:id="0"/>
    <w:footnote w:id="1"/>
  </w:footnotePr>
  <w:endnotePr>
    <w:endnote w:id="0"/>
    <w:endnote w:id="1"/>
  </w:endnotePr>
  <w:compat/>
  <w:rsids>
    <w:rsidRoot w:val="00D5604E"/>
    <w:rsid w:val="00001998"/>
    <w:rsid w:val="00003ADB"/>
    <w:rsid w:val="00005802"/>
    <w:rsid w:val="00007670"/>
    <w:rsid w:val="00010F76"/>
    <w:rsid w:val="0001154E"/>
    <w:rsid w:val="00022A20"/>
    <w:rsid w:val="00024A35"/>
    <w:rsid w:val="00041172"/>
    <w:rsid w:val="00041950"/>
    <w:rsid w:val="000429F3"/>
    <w:rsid w:val="00043410"/>
    <w:rsid w:val="000449A4"/>
    <w:rsid w:val="00046D90"/>
    <w:rsid w:val="00053617"/>
    <w:rsid w:val="000541F3"/>
    <w:rsid w:val="00067FA6"/>
    <w:rsid w:val="0007237B"/>
    <w:rsid w:val="000750E8"/>
    <w:rsid w:val="000779AE"/>
    <w:rsid w:val="000A7B49"/>
    <w:rsid w:val="000B10AF"/>
    <w:rsid w:val="000B5679"/>
    <w:rsid w:val="000C3D4F"/>
    <w:rsid w:val="000C466C"/>
    <w:rsid w:val="000D1B73"/>
    <w:rsid w:val="000D665F"/>
    <w:rsid w:val="000E211F"/>
    <w:rsid w:val="000E29C9"/>
    <w:rsid w:val="001010E6"/>
    <w:rsid w:val="00115577"/>
    <w:rsid w:val="001229B8"/>
    <w:rsid w:val="00122BF2"/>
    <w:rsid w:val="001330C0"/>
    <w:rsid w:val="00136029"/>
    <w:rsid w:val="00140637"/>
    <w:rsid w:val="00143653"/>
    <w:rsid w:val="00144E3F"/>
    <w:rsid w:val="00145EA7"/>
    <w:rsid w:val="00150CDF"/>
    <w:rsid w:val="00154923"/>
    <w:rsid w:val="00162EE5"/>
    <w:rsid w:val="00163447"/>
    <w:rsid w:val="00167773"/>
    <w:rsid w:val="001933FC"/>
    <w:rsid w:val="001A1669"/>
    <w:rsid w:val="001B24D8"/>
    <w:rsid w:val="001C158B"/>
    <w:rsid w:val="001C573D"/>
    <w:rsid w:val="001C641E"/>
    <w:rsid w:val="001D54AF"/>
    <w:rsid w:val="001E7503"/>
    <w:rsid w:val="00201F2B"/>
    <w:rsid w:val="00206017"/>
    <w:rsid w:val="00215107"/>
    <w:rsid w:val="00222CD8"/>
    <w:rsid w:val="00223E2F"/>
    <w:rsid w:val="00225E09"/>
    <w:rsid w:val="0023366D"/>
    <w:rsid w:val="00233D14"/>
    <w:rsid w:val="002370FB"/>
    <w:rsid w:val="002379BA"/>
    <w:rsid w:val="00256324"/>
    <w:rsid w:val="002632FC"/>
    <w:rsid w:val="00264F5F"/>
    <w:rsid w:val="00290494"/>
    <w:rsid w:val="002945E8"/>
    <w:rsid w:val="002945EF"/>
    <w:rsid w:val="00295329"/>
    <w:rsid w:val="002A01F0"/>
    <w:rsid w:val="002A1F2C"/>
    <w:rsid w:val="002A2F36"/>
    <w:rsid w:val="002C3408"/>
    <w:rsid w:val="002E1874"/>
    <w:rsid w:val="002E6F99"/>
    <w:rsid w:val="002F0AF8"/>
    <w:rsid w:val="003039D9"/>
    <w:rsid w:val="00305523"/>
    <w:rsid w:val="00321F63"/>
    <w:rsid w:val="00322160"/>
    <w:rsid w:val="00322A2E"/>
    <w:rsid w:val="003254F2"/>
    <w:rsid w:val="003540DC"/>
    <w:rsid w:val="00375FD5"/>
    <w:rsid w:val="00380F61"/>
    <w:rsid w:val="003927BB"/>
    <w:rsid w:val="00393C79"/>
    <w:rsid w:val="003A1566"/>
    <w:rsid w:val="003A222D"/>
    <w:rsid w:val="003A2372"/>
    <w:rsid w:val="003A3388"/>
    <w:rsid w:val="003A6970"/>
    <w:rsid w:val="003D07CA"/>
    <w:rsid w:val="003D2B4D"/>
    <w:rsid w:val="003D384A"/>
    <w:rsid w:val="003D76E4"/>
    <w:rsid w:val="003E1AAE"/>
    <w:rsid w:val="003E4740"/>
    <w:rsid w:val="003E487C"/>
    <w:rsid w:val="00414740"/>
    <w:rsid w:val="004228C2"/>
    <w:rsid w:val="00426556"/>
    <w:rsid w:val="00437042"/>
    <w:rsid w:val="00447731"/>
    <w:rsid w:val="00453B91"/>
    <w:rsid w:val="00454CC3"/>
    <w:rsid w:val="00456BCC"/>
    <w:rsid w:val="00456D47"/>
    <w:rsid w:val="00461F71"/>
    <w:rsid w:val="0047535B"/>
    <w:rsid w:val="004805D5"/>
    <w:rsid w:val="004827D6"/>
    <w:rsid w:val="004871C9"/>
    <w:rsid w:val="00493B34"/>
    <w:rsid w:val="004A17BE"/>
    <w:rsid w:val="004A3A03"/>
    <w:rsid w:val="004A4CB4"/>
    <w:rsid w:val="004B4E20"/>
    <w:rsid w:val="004C2452"/>
    <w:rsid w:val="004C6511"/>
    <w:rsid w:val="004D22F3"/>
    <w:rsid w:val="004D3818"/>
    <w:rsid w:val="004D4F9A"/>
    <w:rsid w:val="004D66C2"/>
    <w:rsid w:val="004D6B11"/>
    <w:rsid w:val="004D6FBD"/>
    <w:rsid w:val="004E2F66"/>
    <w:rsid w:val="004E4379"/>
    <w:rsid w:val="004E5E60"/>
    <w:rsid w:val="004F0DC6"/>
    <w:rsid w:val="004F1ECE"/>
    <w:rsid w:val="004F26DB"/>
    <w:rsid w:val="004F4A56"/>
    <w:rsid w:val="00505938"/>
    <w:rsid w:val="00512206"/>
    <w:rsid w:val="00530057"/>
    <w:rsid w:val="00531A41"/>
    <w:rsid w:val="00533C41"/>
    <w:rsid w:val="005358B5"/>
    <w:rsid w:val="005436ED"/>
    <w:rsid w:val="005450E3"/>
    <w:rsid w:val="005523AE"/>
    <w:rsid w:val="00554B60"/>
    <w:rsid w:val="00555FF0"/>
    <w:rsid w:val="005660F1"/>
    <w:rsid w:val="00574416"/>
    <w:rsid w:val="005748F9"/>
    <w:rsid w:val="0059629E"/>
    <w:rsid w:val="005A6FA4"/>
    <w:rsid w:val="005B1F17"/>
    <w:rsid w:val="005C3DDA"/>
    <w:rsid w:val="005D7E66"/>
    <w:rsid w:val="005E1FAA"/>
    <w:rsid w:val="005F55BE"/>
    <w:rsid w:val="005F572A"/>
    <w:rsid w:val="006020BF"/>
    <w:rsid w:val="00603809"/>
    <w:rsid w:val="00605FBF"/>
    <w:rsid w:val="00620898"/>
    <w:rsid w:val="00622D79"/>
    <w:rsid w:val="00634884"/>
    <w:rsid w:val="00656EED"/>
    <w:rsid w:val="006603DE"/>
    <w:rsid w:val="00664844"/>
    <w:rsid w:val="006651E4"/>
    <w:rsid w:val="00667616"/>
    <w:rsid w:val="006710F5"/>
    <w:rsid w:val="006809FD"/>
    <w:rsid w:val="0068647D"/>
    <w:rsid w:val="00686BB2"/>
    <w:rsid w:val="00692CB8"/>
    <w:rsid w:val="0069376B"/>
    <w:rsid w:val="006966DB"/>
    <w:rsid w:val="006A01C3"/>
    <w:rsid w:val="006A12DE"/>
    <w:rsid w:val="006C3D66"/>
    <w:rsid w:val="006C5CA9"/>
    <w:rsid w:val="006E0CEA"/>
    <w:rsid w:val="006E5638"/>
    <w:rsid w:val="006F04B1"/>
    <w:rsid w:val="006F220B"/>
    <w:rsid w:val="006F456D"/>
    <w:rsid w:val="006F5DBE"/>
    <w:rsid w:val="006F7C09"/>
    <w:rsid w:val="0070701D"/>
    <w:rsid w:val="007107E3"/>
    <w:rsid w:val="00714613"/>
    <w:rsid w:val="00716A25"/>
    <w:rsid w:val="00716C39"/>
    <w:rsid w:val="00721FB3"/>
    <w:rsid w:val="0073031C"/>
    <w:rsid w:val="00732F8E"/>
    <w:rsid w:val="00733C3E"/>
    <w:rsid w:val="00735C30"/>
    <w:rsid w:val="00736DAF"/>
    <w:rsid w:val="00737AC3"/>
    <w:rsid w:val="00741462"/>
    <w:rsid w:val="007437C0"/>
    <w:rsid w:val="00752D76"/>
    <w:rsid w:val="007546E3"/>
    <w:rsid w:val="007573ED"/>
    <w:rsid w:val="00760698"/>
    <w:rsid w:val="00772DA3"/>
    <w:rsid w:val="00784A5F"/>
    <w:rsid w:val="00793485"/>
    <w:rsid w:val="00795D2D"/>
    <w:rsid w:val="007977C6"/>
    <w:rsid w:val="007A6BF1"/>
    <w:rsid w:val="007B1C69"/>
    <w:rsid w:val="007B6232"/>
    <w:rsid w:val="007C4FA9"/>
    <w:rsid w:val="007D11D4"/>
    <w:rsid w:val="007D1745"/>
    <w:rsid w:val="007D205E"/>
    <w:rsid w:val="007D2405"/>
    <w:rsid w:val="007D6BF0"/>
    <w:rsid w:val="007E2489"/>
    <w:rsid w:val="007E62BB"/>
    <w:rsid w:val="007F2AE1"/>
    <w:rsid w:val="0081757F"/>
    <w:rsid w:val="008345FB"/>
    <w:rsid w:val="00844E25"/>
    <w:rsid w:val="00855EFF"/>
    <w:rsid w:val="00860B99"/>
    <w:rsid w:val="00862513"/>
    <w:rsid w:val="0086405F"/>
    <w:rsid w:val="008738D8"/>
    <w:rsid w:val="00882CA6"/>
    <w:rsid w:val="008971F8"/>
    <w:rsid w:val="008A58B8"/>
    <w:rsid w:val="008A7784"/>
    <w:rsid w:val="008C0DC7"/>
    <w:rsid w:val="008E0B31"/>
    <w:rsid w:val="008E0C1B"/>
    <w:rsid w:val="008E60B1"/>
    <w:rsid w:val="008F07F8"/>
    <w:rsid w:val="008F094F"/>
    <w:rsid w:val="008F13B6"/>
    <w:rsid w:val="008F6B02"/>
    <w:rsid w:val="008F77FF"/>
    <w:rsid w:val="00901BDC"/>
    <w:rsid w:val="009039E9"/>
    <w:rsid w:val="00917367"/>
    <w:rsid w:val="009214D2"/>
    <w:rsid w:val="00922054"/>
    <w:rsid w:val="00930F84"/>
    <w:rsid w:val="00933819"/>
    <w:rsid w:val="009413DC"/>
    <w:rsid w:val="00944F52"/>
    <w:rsid w:val="009454A8"/>
    <w:rsid w:val="0094711E"/>
    <w:rsid w:val="0094716C"/>
    <w:rsid w:val="00950615"/>
    <w:rsid w:val="00953243"/>
    <w:rsid w:val="009628C5"/>
    <w:rsid w:val="009665D0"/>
    <w:rsid w:val="00976EE0"/>
    <w:rsid w:val="00982D09"/>
    <w:rsid w:val="00986E40"/>
    <w:rsid w:val="009970A7"/>
    <w:rsid w:val="00997F6A"/>
    <w:rsid w:val="009A51A2"/>
    <w:rsid w:val="009B5C95"/>
    <w:rsid w:val="009C39F8"/>
    <w:rsid w:val="009C7827"/>
    <w:rsid w:val="009D3030"/>
    <w:rsid w:val="009D4587"/>
    <w:rsid w:val="009D5C57"/>
    <w:rsid w:val="009D783D"/>
    <w:rsid w:val="009F7670"/>
    <w:rsid w:val="00A05D05"/>
    <w:rsid w:val="00A106C5"/>
    <w:rsid w:val="00A20161"/>
    <w:rsid w:val="00A20476"/>
    <w:rsid w:val="00A23956"/>
    <w:rsid w:val="00A23BF2"/>
    <w:rsid w:val="00A31D10"/>
    <w:rsid w:val="00A51A10"/>
    <w:rsid w:val="00A548EE"/>
    <w:rsid w:val="00A575C8"/>
    <w:rsid w:val="00A6396A"/>
    <w:rsid w:val="00A664B3"/>
    <w:rsid w:val="00A73899"/>
    <w:rsid w:val="00A7600C"/>
    <w:rsid w:val="00A76C45"/>
    <w:rsid w:val="00A83DD8"/>
    <w:rsid w:val="00A9228C"/>
    <w:rsid w:val="00A92DCE"/>
    <w:rsid w:val="00A96B8E"/>
    <w:rsid w:val="00AA1B40"/>
    <w:rsid w:val="00AA6E32"/>
    <w:rsid w:val="00AB1AB8"/>
    <w:rsid w:val="00AB3D63"/>
    <w:rsid w:val="00AB48AB"/>
    <w:rsid w:val="00AC17D6"/>
    <w:rsid w:val="00AD48D5"/>
    <w:rsid w:val="00AD554A"/>
    <w:rsid w:val="00AE1B1B"/>
    <w:rsid w:val="00AE40A8"/>
    <w:rsid w:val="00AF2B86"/>
    <w:rsid w:val="00AF305E"/>
    <w:rsid w:val="00AF6B9C"/>
    <w:rsid w:val="00B05793"/>
    <w:rsid w:val="00B17E36"/>
    <w:rsid w:val="00B20D87"/>
    <w:rsid w:val="00B22791"/>
    <w:rsid w:val="00B315DB"/>
    <w:rsid w:val="00B31A35"/>
    <w:rsid w:val="00B321A2"/>
    <w:rsid w:val="00B35950"/>
    <w:rsid w:val="00B35A18"/>
    <w:rsid w:val="00B46853"/>
    <w:rsid w:val="00B542B2"/>
    <w:rsid w:val="00B55961"/>
    <w:rsid w:val="00B610A1"/>
    <w:rsid w:val="00B6393E"/>
    <w:rsid w:val="00B64832"/>
    <w:rsid w:val="00B7175D"/>
    <w:rsid w:val="00B73206"/>
    <w:rsid w:val="00B733D8"/>
    <w:rsid w:val="00B826B1"/>
    <w:rsid w:val="00B82C1D"/>
    <w:rsid w:val="00B83059"/>
    <w:rsid w:val="00B84F6C"/>
    <w:rsid w:val="00B91A84"/>
    <w:rsid w:val="00B94787"/>
    <w:rsid w:val="00BA006F"/>
    <w:rsid w:val="00BA46EA"/>
    <w:rsid w:val="00BB6A43"/>
    <w:rsid w:val="00BC142A"/>
    <w:rsid w:val="00BC6B66"/>
    <w:rsid w:val="00BC7136"/>
    <w:rsid w:val="00BC76F3"/>
    <w:rsid w:val="00BD307D"/>
    <w:rsid w:val="00BF288B"/>
    <w:rsid w:val="00BF3147"/>
    <w:rsid w:val="00BF4721"/>
    <w:rsid w:val="00C1680C"/>
    <w:rsid w:val="00C3571F"/>
    <w:rsid w:val="00C465D2"/>
    <w:rsid w:val="00C5037E"/>
    <w:rsid w:val="00C50D64"/>
    <w:rsid w:val="00C7531A"/>
    <w:rsid w:val="00C86E11"/>
    <w:rsid w:val="00C87BA1"/>
    <w:rsid w:val="00C92A76"/>
    <w:rsid w:val="00CC19F6"/>
    <w:rsid w:val="00CC4BD7"/>
    <w:rsid w:val="00CE0983"/>
    <w:rsid w:val="00CE52A2"/>
    <w:rsid w:val="00CE6D06"/>
    <w:rsid w:val="00CF1770"/>
    <w:rsid w:val="00D13ECA"/>
    <w:rsid w:val="00D15AAB"/>
    <w:rsid w:val="00D15D1E"/>
    <w:rsid w:val="00D17444"/>
    <w:rsid w:val="00D23AEC"/>
    <w:rsid w:val="00D3042E"/>
    <w:rsid w:val="00D37635"/>
    <w:rsid w:val="00D376CC"/>
    <w:rsid w:val="00D52955"/>
    <w:rsid w:val="00D5604E"/>
    <w:rsid w:val="00D65C97"/>
    <w:rsid w:val="00D7324D"/>
    <w:rsid w:val="00D7632E"/>
    <w:rsid w:val="00D820EF"/>
    <w:rsid w:val="00DB0B12"/>
    <w:rsid w:val="00DB7DC1"/>
    <w:rsid w:val="00DC37A8"/>
    <w:rsid w:val="00DD0A9D"/>
    <w:rsid w:val="00DD50BA"/>
    <w:rsid w:val="00DD6757"/>
    <w:rsid w:val="00DD7AD8"/>
    <w:rsid w:val="00DE4F3B"/>
    <w:rsid w:val="00DE6816"/>
    <w:rsid w:val="00DF2939"/>
    <w:rsid w:val="00E217FC"/>
    <w:rsid w:val="00E321BB"/>
    <w:rsid w:val="00E66573"/>
    <w:rsid w:val="00E701CA"/>
    <w:rsid w:val="00E74809"/>
    <w:rsid w:val="00E829E0"/>
    <w:rsid w:val="00E87053"/>
    <w:rsid w:val="00E87764"/>
    <w:rsid w:val="00E87C17"/>
    <w:rsid w:val="00E933C2"/>
    <w:rsid w:val="00EB5DDF"/>
    <w:rsid w:val="00EB6C83"/>
    <w:rsid w:val="00EB6EFE"/>
    <w:rsid w:val="00EC0C22"/>
    <w:rsid w:val="00EC0DDA"/>
    <w:rsid w:val="00EC1A50"/>
    <w:rsid w:val="00EC399F"/>
    <w:rsid w:val="00EC4115"/>
    <w:rsid w:val="00EC4277"/>
    <w:rsid w:val="00EC6C19"/>
    <w:rsid w:val="00ED0A23"/>
    <w:rsid w:val="00ED4D8B"/>
    <w:rsid w:val="00ED6952"/>
    <w:rsid w:val="00F122B6"/>
    <w:rsid w:val="00F25117"/>
    <w:rsid w:val="00F44726"/>
    <w:rsid w:val="00F50142"/>
    <w:rsid w:val="00F53CAA"/>
    <w:rsid w:val="00F5708C"/>
    <w:rsid w:val="00F57DB0"/>
    <w:rsid w:val="00F72A53"/>
    <w:rsid w:val="00F73C5D"/>
    <w:rsid w:val="00F80112"/>
    <w:rsid w:val="00F87DED"/>
    <w:rsid w:val="00F90819"/>
    <w:rsid w:val="00FA033A"/>
    <w:rsid w:val="00FA3147"/>
    <w:rsid w:val="00FB39BE"/>
    <w:rsid w:val="00FC0980"/>
    <w:rsid w:val="00FD0529"/>
    <w:rsid w:val="00FD5AF1"/>
    <w:rsid w:val="00FE2B44"/>
    <w:rsid w:val="00FE4DF3"/>
    <w:rsid w:val="00FE5C56"/>
    <w:rsid w:val="00FF0FAF"/>
    <w:rsid w:val="00FF1C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789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3E487C"/>
    <w:rPr>
      <w:sz w:val="20"/>
      <w:szCs w:val="20"/>
    </w:rPr>
  </w:style>
  <w:style w:type="character" w:customStyle="1" w:styleId="FootnoteTextChar">
    <w:name w:val="Footnote Text Char"/>
    <w:basedOn w:val="DefaultParagraphFont"/>
    <w:link w:val="FootnoteText"/>
    <w:semiHidden/>
    <w:rsid w:val="003E487C"/>
    <w:rPr>
      <w:rFonts w:ascii="Times New Roman" w:eastAsia="Times New Roman" w:hAnsi="Times New Roman" w:cs="Times New Roman"/>
      <w:sz w:val="20"/>
      <w:szCs w:val="20"/>
    </w:rPr>
  </w:style>
  <w:style w:type="character" w:styleId="FootnoteReference">
    <w:name w:val="footnote reference"/>
    <w:semiHidden/>
    <w:rsid w:val="003E487C"/>
    <w:rPr>
      <w:vertAlign w:val="superscript"/>
    </w:rPr>
  </w:style>
  <w:style w:type="paragraph" w:styleId="Footer">
    <w:name w:val="footer"/>
    <w:basedOn w:val="Normal"/>
    <w:link w:val="FooterChar"/>
    <w:uiPriority w:val="99"/>
    <w:rsid w:val="003E487C"/>
    <w:pPr>
      <w:tabs>
        <w:tab w:val="center" w:pos="4320"/>
        <w:tab w:val="right" w:pos="8640"/>
      </w:tabs>
    </w:pPr>
  </w:style>
  <w:style w:type="character" w:customStyle="1" w:styleId="FooterChar">
    <w:name w:val="Footer Char"/>
    <w:basedOn w:val="DefaultParagraphFont"/>
    <w:link w:val="Footer"/>
    <w:uiPriority w:val="99"/>
    <w:rsid w:val="003E487C"/>
    <w:rPr>
      <w:rFonts w:ascii="Times New Roman" w:eastAsia="Times New Roman" w:hAnsi="Times New Roman" w:cs="Times New Roman"/>
      <w:sz w:val="24"/>
      <w:szCs w:val="24"/>
    </w:rPr>
  </w:style>
  <w:style w:type="character" w:styleId="PageNumber">
    <w:name w:val="page number"/>
    <w:basedOn w:val="DefaultParagraphFont"/>
    <w:rsid w:val="003E487C"/>
  </w:style>
  <w:style w:type="paragraph" w:styleId="EndnoteText">
    <w:name w:val="endnote text"/>
    <w:basedOn w:val="Normal"/>
    <w:link w:val="EndnoteTextChar"/>
    <w:semiHidden/>
    <w:rsid w:val="00AF2B86"/>
    <w:rPr>
      <w:sz w:val="20"/>
      <w:szCs w:val="20"/>
    </w:rPr>
  </w:style>
  <w:style w:type="character" w:customStyle="1" w:styleId="EndnoteTextChar">
    <w:name w:val="Endnote Text Char"/>
    <w:basedOn w:val="DefaultParagraphFont"/>
    <w:link w:val="EndnoteText"/>
    <w:semiHidden/>
    <w:rsid w:val="00AF2B86"/>
    <w:rPr>
      <w:rFonts w:ascii="Times New Roman" w:eastAsia="Times New Roman" w:hAnsi="Times New Roman" w:cs="Times New Roman"/>
      <w:sz w:val="20"/>
      <w:szCs w:val="20"/>
    </w:rPr>
  </w:style>
  <w:style w:type="character" w:styleId="Hyperlink">
    <w:name w:val="Hyperlink"/>
    <w:rsid w:val="00784A5F"/>
    <w:rPr>
      <w:color w:val="0000FF"/>
      <w:u w:val="single"/>
    </w:rPr>
  </w:style>
  <w:style w:type="paragraph" w:styleId="ListParagraph">
    <w:name w:val="List Paragraph"/>
    <w:basedOn w:val="Normal"/>
    <w:uiPriority w:val="34"/>
    <w:qFormat/>
    <w:rsid w:val="00EC4277"/>
    <w:pPr>
      <w:ind w:left="720"/>
      <w:contextualSpacing/>
    </w:pPr>
  </w:style>
  <w:style w:type="paragraph" w:styleId="Header">
    <w:name w:val="header"/>
    <w:basedOn w:val="Normal"/>
    <w:link w:val="HeaderChar"/>
    <w:uiPriority w:val="99"/>
    <w:semiHidden/>
    <w:unhideWhenUsed/>
    <w:rsid w:val="00F44726"/>
    <w:pPr>
      <w:tabs>
        <w:tab w:val="center" w:pos="4320"/>
        <w:tab w:val="right" w:pos="8640"/>
      </w:tabs>
    </w:pPr>
  </w:style>
  <w:style w:type="character" w:customStyle="1" w:styleId="HeaderChar">
    <w:name w:val="Header Char"/>
    <w:basedOn w:val="DefaultParagraphFont"/>
    <w:link w:val="Header"/>
    <w:uiPriority w:val="99"/>
    <w:semiHidden/>
    <w:rsid w:val="00F4472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44726"/>
    <w:rPr>
      <w:rFonts w:ascii="Tahoma" w:hAnsi="Tahoma" w:cs="Tahoma"/>
      <w:sz w:val="16"/>
      <w:szCs w:val="16"/>
    </w:rPr>
  </w:style>
  <w:style w:type="character" w:customStyle="1" w:styleId="BalloonTextChar">
    <w:name w:val="Balloon Text Char"/>
    <w:basedOn w:val="DefaultParagraphFont"/>
    <w:link w:val="BalloonText"/>
    <w:uiPriority w:val="99"/>
    <w:semiHidden/>
    <w:rsid w:val="00F4472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105650">
      <w:bodyDiv w:val="1"/>
      <w:marLeft w:val="0"/>
      <w:marRight w:val="0"/>
      <w:marTop w:val="0"/>
      <w:marBottom w:val="0"/>
      <w:divBdr>
        <w:top w:val="none" w:sz="0" w:space="0" w:color="auto"/>
        <w:left w:val="none" w:sz="0" w:space="0" w:color="auto"/>
        <w:bottom w:val="none" w:sz="0" w:space="0" w:color="auto"/>
        <w:right w:val="none" w:sz="0" w:space="0" w:color="auto"/>
      </w:divBdr>
    </w:div>
    <w:div w:id="358624789">
      <w:bodyDiv w:val="1"/>
      <w:marLeft w:val="0"/>
      <w:marRight w:val="0"/>
      <w:marTop w:val="0"/>
      <w:marBottom w:val="0"/>
      <w:divBdr>
        <w:top w:val="none" w:sz="0" w:space="0" w:color="auto"/>
        <w:left w:val="none" w:sz="0" w:space="0" w:color="auto"/>
        <w:bottom w:val="none" w:sz="0" w:space="0" w:color="auto"/>
        <w:right w:val="none" w:sz="0" w:space="0" w:color="auto"/>
      </w:divBdr>
    </w:div>
    <w:div w:id="413746915">
      <w:bodyDiv w:val="1"/>
      <w:marLeft w:val="0"/>
      <w:marRight w:val="0"/>
      <w:marTop w:val="0"/>
      <w:marBottom w:val="0"/>
      <w:divBdr>
        <w:top w:val="none" w:sz="0" w:space="0" w:color="auto"/>
        <w:left w:val="none" w:sz="0" w:space="0" w:color="auto"/>
        <w:bottom w:val="none" w:sz="0" w:space="0" w:color="auto"/>
        <w:right w:val="none" w:sz="0" w:space="0" w:color="auto"/>
      </w:divBdr>
    </w:div>
    <w:div w:id="603807917">
      <w:bodyDiv w:val="1"/>
      <w:marLeft w:val="0"/>
      <w:marRight w:val="0"/>
      <w:marTop w:val="0"/>
      <w:marBottom w:val="0"/>
      <w:divBdr>
        <w:top w:val="none" w:sz="0" w:space="0" w:color="auto"/>
        <w:left w:val="none" w:sz="0" w:space="0" w:color="auto"/>
        <w:bottom w:val="none" w:sz="0" w:space="0" w:color="auto"/>
        <w:right w:val="none" w:sz="0" w:space="0" w:color="auto"/>
      </w:divBdr>
    </w:div>
    <w:div w:id="915480789">
      <w:bodyDiv w:val="1"/>
      <w:marLeft w:val="0"/>
      <w:marRight w:val="0"/>
      <w:marTop w:val="0"/>
      <w:marBottom w:val="0"/>
      <w:divBdr>
        <w:top w:val="none" w:sz="0" w:space="0" w:color="auto"/>
        <w:left w:val="none" w:sz="0" w:space="0" w:color="auto"/>
        <w:bottom w:val="none" w:sz="0" w:space="0" w:color="auto"/>
        <w:right w:val="none" w:sz="0" w:space="0" w:color="auto"/>
      </w:divBdr>
    </w:div>
    <w:div w:id="952634223">
      <w:bodyDiv w:val="1"/>
      <w:marLeft w:val="0"/>
      <w:marRight w:val="0"/>
      <w:marTop w:val="0"/>
      <w:marBottom w:val="0"/>
      <w:divBdr>
        <w:top w:val="none" w:sz="0" w:space="0" w:color="auto"/>
        <w:left w:val="none" w:sz="0" w:space="0" w:color="auto"/>
        <w:bottom w:val="none" w:sz="0" w:space="0" w:color="auto"/>
        <w:right w:val="none" w:sz="0" w:space="0" w:color="auto"/>
      </w:divBdr>
    </w:div>
    <w:div w:id="1065178589">
      <w:bodyDiv w:val="1"/>
      <w:marLeft w:val="0"/>
      <w:marRight w:val="0"/>
      <w:marTop w:val="0"/>
      <w:marBottom w:val="0"/>
      <w:divBdr>
        <w:top w:val="none" w:sz="0" w:space="0" w:color="auto"/>
        <w:left w:val="none" w:sz="0" w:space="0" w:color="auto"/>
        <w:bottom w:val="none" w:sz="0" w:space="0" w:color="auto"/>
        <w:right w:val="none" w:sz="0" w:space="0" w:color="auto"/>
      </w:divBdr>
    </w:div>
    <w:div w:id="1522205774">
      <w:bodyDiv w:val="1"/>
      <w:marLeft w:val="0"/>
      <w:marRight w:val="0"/>
      <w:marTop w:val="0"/>
      <w:marBottom w:val="0"/>
      <w:divBdr>
        <w:top w:val="none" w:sz="0" w:space="0" w:color="auto"/>
        <w:left w:val="none" w:sz="0" w:space="0" w:color="auto"/>
        <w:bottom w:val="none" w:sz="0" w:space="0" w:color="auto"/>
        <w:right w:val="none" w:sz="0" w:space="0" w:color="auto"/>
      </w:divBdr>
    </w:div>
    <w:div w:id="18444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wahinamericas.com/di-cnps.html" TargetMode="External"/><Relationship Id="rId3" Type="http://schemas.openxmlformats.org/officeDocument/2006/relationships/settings" Target="settings.xml"/><Relationship Id="rId7" Type="http://schemas.openxmlformats.org/officeDocument/2006/relationships/hyperlink" Target="mailto:kabiruubaibrahim@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1015</TotalTime>
  <Pages>22</Pages>
  <Words>3720</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KABIRU UBA M RINGIM</dc:creator>
  <cp:lastModifiedBy>KABIRU UBA M RINGIM</cp:lastModifiedBy>
  <cp:revision>657</cp:revision>
  <dcterms:created xsi:type="dcterms:W3CDTF">2013-12-30T20:55:00Z</dcterms:created>
  <dcterms:modified xsi:type="dcterms:W3CDTF">2015-04-12T19:32:00Z</dcterms:modified>
</cp:coreProperties>
</file>